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CDB12" w14:textId="77777777" w:rsidR="005B503B" w:rsidRPr="00205854" w:rsidRDefault="004A5687" w:rsidP="00205854">
      <w:pPr>
        <w:pStyle w:val="Cita"/>
        <w:rPr>
          <w:rFonts w:eastAsia="Arial"/>
          <w:lang w:val="es-ES"/>
        </w:rPr>
      </w:pPr>
      <w:r w:rsidRPr="00205854">
        <w:rPr>
          <w:rFonts w:eastAsia="Arial"/>
          <w:lang w:val="es-ES"/>
        </w:rPr>
        <w:t>TÉRMINOS DE REFERENCIA</w:t>
      </w:r>
    </w:p>
    <w:p w14:paraId="32ED1C6E" w14:textId="77777777" w:rsidR="005B503B" w:rsidRPr="00DB458C" w:rsidRDefault="005B503B">
      <w:pPr>
        <w:spacing w:after="0" w:line="240" w:lineRule="auto"/>
        <w:jc w:val="center"/>
        <w:rPr>
          <w:rFonts w:ascii="Arial" w:eastAsia="Arial" w:hAnsi="Arial" w:cs="Arial"/>
          <w:b/>
          <w:color w:val="4F81BD" w:themeColor="accent1"/>
          <w:sz w:val="24"/>
          <w:szCs w:val="24"/>
          <w:u w:val="single"/>
        </w:rPr>
      </w:pPr>
    </w:p>
    <w:p w14:paraId="396E7381" w14:textId="2256A5D7" w:rsidR="005B503B" w:rsidRPr="00DB458C" w:rsidRDefault="002D3FEF" w:rsidP="007C3DE3">
      <w:pPr>
        <w:spacing w:after="0" w:line="240" w:lineRule="auto"/>
        <w:jc w:val="center"/>
        <w:rPr>
          <w:rFonts w:ascii="Arial" w:eastAsia="Arial" w:hAnsi="Arial" w:cs="Arial"/>
          <w:b/>
          <w:color w:val="4F81BD" w:themeColor="accent1"/>
          <w:sz w:val="26"/>
          <w:szCs w:val="26"/>
        </w:rPr>
      </w:pPr>
      <w:r>
        <w:rPr>
          <w:rFonts w:ascii="Arial" w:eastAsia="Arial" w:hAnsi="Arial" w:cs="Arial"/>
          <w:b/>
          <w:color w:val="4F81BD" w:themeColor="accent1"/>
          <w:sz w:val="26"/>
          <w:szCs w:val="26"/>
        </w:rPr>
        <w:t>Desarrollo de dos procesos de formación sobre Inclusión de las personas con discapacidad en la respuesta humanitaria a desplazados, refugiados y migrantes.</w:t>
      </w:r>
    </w:p>
    <w:p w14:paraId="5D51EF55" w14:textId="77777777" w:rsidR="005B503B" w:rsidRDefault="005B503B">
      <w:pPr>
        <w:spacing w:after="0" w:line="240" w:lineRule="auto"/>
        <w:rPr>
          <w:rFonts w:ascii="Arial" w:eastAsia="Arial" w:hAnsi="Arial" w:cs="Arial"/>
          <w:sz w:val="24"/>
          <w:szCs w:val="24"/>
        </w:rPr>
      </w:pPr>
    </w:p>
    <w:p w14:paraId="2B57770F" w14:textId="77777777" w:rsidR="00BB7EB2" w:rsidRDefault="00BB7EB2">
      <w:pPr>
        <w:spacing w:after="0" w:line="240" w:lineRule="auto"/>
        <w:rPr>
          <w:rFonts w:ascii="Arial" w:eastAsia="Arial" w:hAnsi="Arial" w:cs="Arial"/>
          <w:sz w:val="24"/>
          <w:szCs w:val="24"/>
        </w:rPr>
      </w:pPr>
    </w:p>
    <w:p w14:paraId="557F327F" w14:textId="77777777" w:rsidR="005B503B" w:rsidRPr="00DB458C" w:rsidRDefault="007C3DE3">
      <w:pPr>
        <w:numPr>
          <w:ilvl w:val="0"/>
          <w:numId w:val="5"/>
        </w:numPr>
        <w:pBdr>
          <w:top w:val="nil"/>
          <w:left w:val="nil"/>
          <w:bottom w:val="nil"/>
          <w:right w:val="nil"/>
          <w:between w:val="nil"/>
        </w:pBdr>
        <w:spacing w:after="0" w:line="240" w:lineRule="auto"/>
        <w:ind w:left="360"/>
        <w:jc w:val="both"/>
        <w:rPr>
          <w:rFonts w:ascii="Arial" w:eastAsia="Arial" w:hAnsi="Arial" w:cs="Arial"/>
          <w:b/>
          <w:color w:val="4F81BD" w:themeColor="accent1"/>
          <w:sz w:val="24"/>
          <w:szCs w:val="24"/>
        </w:rPr>
      </w:pPr>
      <w:bookmarkStart w:id="0" w:name="_heading=h.gjdgxs" w:colFirst="0" w:colLast="0"/>
      <w:bookmarkEnd w:id="0"/>
      <w:r w:rsidRPr="00DB458C">
        <w:rPr>
          <w:rFonts w:ascii="Arial" w:eastAsia="Arial" w:hAnsi="Arial" w:cs="Arial"/>
          <w:b/>
          <w:color w:val="4F81BD" w:themeColor="accent1"/>
          <w:sz w:val="24"/>
          <w:szCs w:val="24"/>
        </w:rPr>
        <w:t>ANTECEDENTES</w:t>
      </w:r>
      <w:r w:rsidR="004A5687" w:rsidRPr="00DB458C">
        <w:rPr>
          <w:rFonts w:ascii="Arial" w:eastAsia="Arial" w:hAnsi="Arial" w:cs="Arial"/>
          <w:b/>
          <w:color w:val="4F81BD" w:themeColor="accent1"/>
          <w:sz w:val="24"/>
          <w:szCs w:val="24"/>
        </w:rPr>
        <w:t xml:space="preserve"> </w:t>
      </w:r>
    </w:p>
    <w:p w14:paraId="0BC106E2" w14:textId="77777777" w:rsidR="005B503B" w:rsidRDefault="005B503B">
      <w:pPr>
        <w:spacing w:after="0" w:line="240" w:lineRule="auto"/>
        <w:jc w:val="both"/>
        <w:rPr>
          <w:rFonts w:ascii="Arial" w:eastAsia="Arial" w:hAnsi="Arial" w:cs="Arial"/>
          <w:sz w:val="24"/>
          <w:szCs w:val="24"/>
        </w:rPr>
      </w:pPr>
      <w:bookmarkStart w:id="1" w:name="_heading=h.30j0zll" w:colFirst="0" w:colLast="0"/>
      <w:bookmarkEnd w:id="1"/>
    </w:p>
    <w:p w14:paraId="547FADBB" w14:textId="77777777" w:rsidR="002D3FEF" w:rsidRDefault="002D3FEF" w:rsidP="002D3FEF">
      <w:pPr>
        <w:jc w:val="both"/>
      </w:pPr>
      <w:r>
        <w:t>Se estima que el 15% de la población mundial son personas con discapacidad</w:t>
      </w:r>
      <w:r>
        <w:rPr>
          <w:vertAlign w:val="superscript"/>
        </w:rPr>
        <w:footnoteReference w:id="1"/>
      </w:r>
      <w:r>
        <w:t xml:space="preserve">, y que la mayor </w:t>
      </w:r>
      <w:sdt>
        <w:sdtPr>
          <w:tag w:val="goog_rdk_0"/>
          <w:id w:val="-852795630"/>
        </w:sdtPr>
        <w:sdtEndPr/>
        <w:sdtContent/>
      </w:sdt>
      <w:r>
        <w:t>prevalencia se presenta en los entornos humanitarios y de desplazamiento debido a la destrucción del medio ambiente, conflictos bélicos, situación económica, política y social de los países, los traumas físicos y psicosociales y las malas condiciones de vida, entre otros factores. De los 1.000 millones de personas con discapacidad que hay en el mundo, unos 20 millones se ven afectados por conflictos armados o desastres naturales. Las personas con discapacidad representan un subgrupo considerable entre las poblaciones desplazadas. Se estima que, para mediados del 2022, alrededor de 100 millones personas han sido desplazadas por la fuerza debido a la persecución, los conflictos o la violencia generalizada</w:t>
      </w:r>
      <w:r>
        <w:rPr>
          <w:vertAlign w:val="superscript"/>
        </w:rPr>
        <w:footnoteReference w:id="2"/>
      </w:r>
      <w:r>
        <w:t xml:space="preserve">, y el número aumenta ya que   las condiciones del desplazamiento a menudo aumentan el riesgo de adquirir discapacidades debido a los trastornos y traumas psicosociales, la violencia, la malnutrición y la mala atención de la salud en la ruta. </w:t>
      </w:r>
    </w:p>
    <w:p w14:paraId="4138BFBE" w14:textId="77777777" w:rsidR="002D3FEF" w:rsidRDefault="002D3FEF" w:rsidP="002D3FEF">
      <w:pPr>
        <w:jc w:val="both"/>
      </w:pPr>
      <w:r>
        <w:t xml:space="preserve">De acuerdo a la ONU, CEPAL, la International </w:t>
      </w:r>
      <w:proofErr w:type="spellStart"/>
      <w:r>
        <w:t>Disability</w:t>
      </w:r>
      <w:proofErr w:type="spellEnd"/>
      <w:r>
        <w:t xml:space="preserve"> Alliance (IDA) y el estudio realizado por la ACNUR y la RIADIS</w:t>
      </w:r>
      <w:r>
        <w:rPr>
          <w:vertAlign w:val="superscript"/>
        </w:rPr>
        <w:footnoteReference w:id="3"/>
      </w:r>
      <w:r>
        <w:t xml:space="preserve">, las personas con discapacidad tienen un mayor impacto en sus vidas al afrontar situaciones de riesgo y emergencias. Además, la ONU en su informe </w:t>
      </w:r>
      <w:r>
        <w:rPr>
          <w:i/>
        </w:rPr>
        <w:t>Discapacidad, desastres naturales y situaciones de emergencia</w:t>
      </w:r>
      <w:r>
        <w:rPr>
          <w:i/>
          <w:vertAlign w:val="superscript"/>
        </w:rPr>
        <w:footnoteReference w:id="4"/>
      </w:r>
      <w:r>
        <w:t xml:space="preserve"> indica lo siguiente: “En los últimos tiempos, la información y los datos disponibles sobre situaciones de crisis revelan que las personas con discapacidad tienen más probabilidades de quedarse atrás o ser totalmente abandonadas durante una evacuación en caso de desastre y conflicto debido a la falta de preparación y planificación, así como a la inaccesibilidad de las instalaciones y los servicios y de los sistemas de transporte”, la consecuencia de las crisis sociales, políticas y económicas que se viven en diferentes países de la región han llevado consigo riesgos que han provocado olas migratorias tanto en la parte de Suramérica como en Centro América y el Caribe, siendo la más destacada en los últimos años la migración masiva de personas venezolanas a diferentes países de la región. De acuerdo a cifras de la Plataforma de Coordinación para Refugiados y Migrantes de Venezuela</w:t>
      </w:r>
      <w:r>
        <w:rPr>
          <w:vertAlign w:val="superscript"/>
        </w:rPr>
        <w:footnoteReference w:id="5"/>
      </w:r>
      <w:r>
        <w:t xml:space="preserve"> y recogido por ACNUR en el informe Tendencias Globales 2021, existen alrededor de </w:t>
      </w:r>
      <w:r>
        <w:lastRenderedPageBreak/>
        <w:t xml:space="preserve">6.13 millones de personas venezolanas que se encuentran en situación de movilidad humana alrededor del mundo. </w:t>
      </w:r>
    </w:p>
    <w:p w14:paraId="3920C094" w14:textId="77777777" w:rsidR="002D3FEF" w:rsidRDefault="002D3FEF" w:rsidP="002D3FEF">
      <w:pPr>
        <w:jc w:val="both"/>
      </w:pPr>
      <w:r>
        <w:t>En Centroamérica la situación no es menos preocupante, según el ACNUR</w:t>
      </w:r>
      <w:r>
        <w:rPr>
          <w:vertAlign w:val="superscript"/>
        </w:rPr>
        <w:footnoteReference w:id="6"/>
      </w:r>
      <w:r>
        <w:t>, en El Salvador, Honduras y Guatemala existen alrededor de 600 mil personas refugiadas y solicitantes de asilo; más de 130 mil solicitudes de asilo en México, alrededor de 200 mil personas nicaragüenses han solicitado asilo alrededor del mundo, encontrándose el 80% de estas solicitudes en Costa Rica y más de 318 mil personas de Honduras y El Salvador se registran como desplazadas internas.</w:t>
      </w:r>
    </w:p>
    <w:p w14:paraId="3888BE77" w14:textId="052B33B8" w:rsidR="002D3FEF" w:rsidRDefault="002D3FEF" w:rsidP="002D3FEF">
      <w:pPr>
        <w:jc w:val="both"/>
      </w:pPr>
      <w:r>
        <w:t xml:space="preserve">Durante las travesías migratorias, las personas con discapacidad enfrentan barreras que limitan su plena inclusión en la sociedad, como la falta de acceso a información oportuna y en formatos accesibles para las personas con discapacidad, las vulneraciones de derechos para acceder a </w:t>
      </w:r>
      <w:r w:rsidR="00F96B6F">
        <w:t>*</w:t>
      </w:r>
      <w:r>
        <w:t>la servicios en igualdad de condiciones, acentuados por la relación directa que existe entre la pobreza y discapacidad, el estigma y discriminación recurrentes en la sociedad que limitan la participación en la toma de decisiones en los asuntos que les conciernen y la falta de oportunidades para acceder a espacios de formación, empoderamiento y representatividad de las personas con discapacidad, hacen que esta población tenga aún un mayor riesgo y sus necesidades específicas debido a su discapacidad no sean atendidas de manera adecuada y oportuna.</w:t>
      </w:r>
    </w:p>
    <w:p w14:paraId="70FFA6C1" w14:textId="77777777" w:rsidR="002D3FEF" w:rsidRDefault="002D3FEF" w:rsidP="002D3FEF">
      <w:pPr>
        <w:jc w:val="both"/>
      </w:pPr>
      <w:r>
        <w:t>Las personas con discapacidad corren un mayor riesgo de sufrir violencia, incluida la violencia de género, la explotación y el abuso, y a menudo quedan excluidas de la educación y las oportunidades de subsistencia.</w:t>
      </w:r>
    </w:p>
    <w:p w14:paraId="1AAD3DEA" w14:textId="77777777" w:rsidR="002D3FEF" w:rsidRDefault="002D3FEF" w:rsidP="002D3FEF">
      <w:pPr>
        <w:jc w:val="both"/>
      </w:pPr>
      <w:r>
        <w:t>Es urgente que los actores humanitarios y las organizaciones de cooperación internacional y donantes consideren y tomen conciencia para incluir a la población refugiada y migrante con discapacidad desde la planificación de los programas de respuesta hasta las acciones en terreno.</w:t>
      </w:r>
    </w:p>
    <w:p w14:paraId="032D00F8" w14:textId="77777777" w:rsidR="002D3FEF" w:rsidRDefault="002D3FEF" w:rsidP="002D3FEF">
      <w:pPr>
        <w:jc w:val="both"/>
      </w:pPr>
      <w:r>
        <w:t>Durante el año 2020 y 2021, la RIADIS junto con ACNUR y otros actores regionales como HI, SODIS y COAMEX, realizaron el estudio regional denominado “Discapacidad y Movilidad Humana”; este estudio fue el primer acercamiento que permitió visibilizar la situación de las personas con discapacidad en situación de desplazamiento, refugio y migración; y proveyó un insumo valioso sobre las necesidades específicas que enfrentan las personas con discapacidad.</w:t>
      </w:r>
    </w:p>
    <w:p w14:paraId="765F9244" w14:textId="233601D9" w:rsidR="005823EA" w:rsidRPr="002D3FEF" w:rsidRDefault="002D3FEF" w:rsidP="002D3FEF">
      <w:pPr>
        <w:jc w:val="both"/>
      </w:pPr>
      <w:r>
        <w:t>A partir de este estudio, se identificó la necesidad de generar espacios de formación para la creación de capacidades tanto del personal de ACNUR y sus socios para el fortalecimiento en la implementación de los programas inclusivos como de las OPDF vinculando a la discapacidad y la movilidad humana.</w:t>
      </w:r>
    </w:p>
    <w:p w14:paraId="2BCB3266" w14:textId="2B53E268" w:rsidR="005B503B" w:rsidRPr="00DB458C" w:rsidRDefault="004A5687" w:rsidP="004269F4">
      <w:pPr>
        <w:numPr>
          <w:ilvl w:val="0"/>
          <w:numId w:val="5"/>
        </w:numPr>
        <w:pBdr>
          <w:top w:val="nil"/>
          <w:left w:val="nil"/>
          <w:bottom w:val="nil"/>
          <w:right w:val="nil"/>
          <w:between w:val="nil"/>
        </w:pBdr>
        <w:spacing w:after="0" w:line="240" w:lineRule="auto"/>
        <w:ind w:left="284" w:hanging="284"/>
        <w:jc w:val="both"/>
        <w:rPr>
          <w:rFonts w:ascii="Arial" w:eastAsia="Arial" w:hAnsi="Arial" w:cs="Arial"/>
          <w:b/>
          <w:color w:val="4F81BD" w:themeColor="accent1"/>
          <w:sz w:val="24"/>
          <w:szCs w:val="24"/>
        </w:rPr>
      </w:pPr>
      <w:bookmarkStart w:id="2" w:name="_heading=h.1fob9te" w:colFirst="0" w:colLast="0"/>
      <w:bookmarkEnd w:id="2"/>
      <w:r w:rsidRPr="00DB458C">
        <w:rPr>
          <w:rFonts w:ascii="Arial" w:eastAsia="Arial" w:hAnsi="Arial" w:cs="Arial"/>
          <w:b/>
          <w:color w:val="4F81BD" w:themeColor="accent1"/>
          <w:sz w:val="24"/>
          <w:szCs w:val="24"/>
        </w:rPr>
        <w:t>OBJET</w:t>
      </w:r>
      <w:r w:rsidR="004D4300">
        <w:rPr>
          <w:rFonts w:ascii="Arial" w:eastAsia="Arial" w:hAnsi="Arial" w:cs="Arial"/>
          <w:b/>
          <w:color w:val="4F81BD" w:themeColor="accent1"/>
          <w:sz w:val="24"/>
          <w:szCs w:val="24"/>
        </w:rPr>
        <w:t>IVOS</w:t>
      </w:r>
      <w:r w:rsidRPr="00DB458C">
        <w:rPr>
          <w:rFonts w:ascii="Arial" w:eastAsia="Arial" w:hAnsi="Arial" w:cs="Arial"/>
          <w:b/>
          <w:color w:val="4F81BD" w:themeColor="accent1"/>
          <w:sz w:val="24"/>
          <w:szCs w:val="24"/>
        </w:rPr>
        <w:t xml:space="preserve"> DE LA </w:t>
      </w:r>
      <w:r w:rsidR="004E0B11" w:rsidRPr="00DB458C">
        <w:rPr>
          <w:rFonts w:ascii="Arial" w:eastAsia="Arial" w:hAnsi="Arial" w:cs="Arial"/>
          <w:b/>
          <w:color w:val="4F81BD" w:themeColor="accent1"/>
          <w:sz w:val="24"/>
          <w:szCs w:val="24"/>
        </w:rPr>
        <w:t>CONTRATACION</w:t>
      </w:r>
      <w:r w:rsidRPr="00DB458C">
        <w:rPr>
          <w:rFonts w:ascii="Arial" w:eastAsia="Arial" w:hAnsi="Arial" w:cs="Arial"/>
          <w:b/>
          <w:color w:val="4F81BD" w:themeColor="accent1"/>
          <w:sz w:val="24"/>
          <w:szCs w:val="24"/>
        </w:rPr>
        <w:t xml:space="preserve"> </w:t>
      </w:r>
    </w:p>
    <w:p w14:paraId="2D594D7F" w14:textId="77777777" w:rsidR="005B503B" w:rsidRDefault="005B503B" w:rsidP="004E0B11">
      <w:pPr>
        <w:spacing w:after="0" w:line="240" w:lineRule="auto"/>
        <w:jc w:val="both"/>
        <w:rPr>
          <w:rFonts w:ascii="Arial" w:eastAsia="Arial" w:hAnsi="Arial" w:cs="Arial"/>
          <w:b/>
          <w:sz w:val="24"/>
          <w:szCs w:val="24"/>
        </w:rPr>
      </w:pPr>
    </w:p>
    <w:p w14:paraId="6A686374" w14:textId="36569E56" w:rsidR="00D25604" w:rsidRDefault="002D3FEF" w:rsidP="00C97B19">
      <w:pPr>
        <w:tabs>
          <w:tab w:val="left" w:pos="0"/>
        </w:tabs>
        <w:spacing w:after="0" w:line="240" w:lineRule="auto"/>
        <w:jc w:val="both"/>
        <w:rPr>
          <w:rFonts w:ascii="Arial" w:eastAsia="Arial" w:hAnsi="Arial" w:cs="Arial"/>
          <w:sz w:val="24"/>
          <w:szCs w:val="24"/>
        </w:rPr>
      </w:pPr>
      <w:r>
        <w:rPr>
          <w:rFonts w:ascii="Arial" w:eastAsia="Arial" w:hAnsi="Arial" w:cs="Arial"/>
          <w:sz w:val="24"/>
          <w:szCs w:val="24"/>
        </w:rPr>
        <w:t xml:space="preserve">Contratar los servicios profesionales de un equipo consultor para desarrollar </w:t>
      </w:r>
      <w:r w:rsidR="004D4300">
        <w:rPr>
          <w:rFonts w:ascii="Arial" w:eastAsia="Arial" w:hAnsi="Arial" w:cs="Arial"/>
          <w:sz w:val="24"/>
          <w:szCs w:val="24"/>
        </w:rPr>
        <w:t>dos procesos de formación</w:t>
      </w:r>
      <w:r w:rsidR="00A11F29">
        <w:rPr>
          <w:rFonts w:ascii="Arial" w:eastAsia="Arial" w:hAnsi="Arial" w:cs="Arial"/>
          <w:sz w:val="24"/>
          <w:szCs w:val="24"/>
        </w:rPr>
        <w:t xml:space="preserve"> sobre la acción humanitaria en movilidad humana con enfoque en discapacidad</w:t>
      </w:r>
      <w:r w:rsidR="004D4300">
        <w:rPr>
          <w:rFonts w:ascii="Arial" w:eastAsia="Arial" w:hAnsi="Arial" w:cs="Arial"/>
          <w:sz w:val="24"/>
          <w:szCs w:val="24"/>
        </w:rPr>
        <w:t xml:space="preserve">, uno dirigido para staff y socios de ACNUR y otro para Organizaciones de Personas con Discapacidad y sus Familias, en la Inclusión </w:t>
      </w:r>
      <w:r w:rsidR="004D4300">
        <w:rPr>
          <w:rFonts w:ascii="Arial" w:eastAsia="Arial" w:hAnsi="Arial" w:cs="Arial"/>
          <w:sz w:val="24"/>
          <w:szCs w:val="24"/>
        </w:rPr>
        <w:lastRenderedPageBreak/>
        <w:t>de las Personas con Discapacidad en la respuesta de acción humanitaria a personas desplazadas, refugiados y migrantes.</w:t>
      </w:r>
    </w:p>
    <w:p w14:paraId="28C54CCD" w14:textId="77777777" w:rsidR="00D76A6F" w:rsidRDefault="00D76A6F" w:rsidP="00C97B19">
      <w:pPr>
        <w:tabs>
          <w:tab w:val="left" w:pos="0"/>
        </w:tabs>
        <w:spacing w:after="0" w:line="240" w:lineRule="auto"/>
        <w:jc w:val="both"/>
        <w:rPr>
          <w:rFonts w:ascii="Arial" w:eastAsia="Arial" w:hAnsi="Arial" w:cs="Arial"/>
          <w:sz w:val="24"/>
          <w:szCs w:val="24"/>
        </w:rPr>
      </w:pPr>
    </w:p>
    <w:p w14:paraId="342025B2" w14:textId="62FF53E4" w:rsidR="00D76A6F" w:rsidRPr="00DB458C" w:rsidRDefault="00DB458C" w:rsidP="00C97B19">
      <w:pPr>
        <w:tabs>
          <w:tab w:val="left" w:pos="0"/>
        </w:tabs>
        <w:spacing w:after="0" w:line="240" w:lineRule="auto"/>
        <w:jc w:val="both"/>
        <w:rPr>
          <w:rFonts w:ascii="Arial" w:eastAsia="Arial" w:hAnsi="Arial" w:cs="Arial"/>
          <w:b/>
          <w:color w:val="4F81BD" w:themeColor="accent1"/>
          <w:sz w:val="24"/>
          <w:szCs w:val="24"/>
        </w:rPr>
      </w:pPr>
      <w:r>
        <w:rPr>
          <w:rFonts w:ascii="Arial" w:eastAsia="Arial" w:hAnsi="Arial" w:cs="Arial"/>
          <w:b/>
          <w:color w:val="4F81BD" w:themeColor="accent1"/>
          <w:sz w:val="24"/>
          <w:szCs w:val="24"/>
        </w:rPr>
        <w:t xml:space="preserve">2.1 </w:t>
      </w:r>
      <w:r w:rsidR="00D76A6F" w:rsidRPr="00DB458C">
        <w:rPr>
          <w:rFonts w:ascii="Arial" w:eastAsia="Arial" w:hAnsi="Arial" w:cs="Arial"/>
          <w:b/>
          <w:color w:val="4F81BD" w:themeColor="accent1"/>
          <w:sz w:val="24"/>
          <w:szCs w:val="24"/>
        </w:rPr>
        <w:t>Objetivo</w:t>
      </w:r>
      <w:r w:rsidR="00B52FB9">
        <w:rPr>
          <w:rFonts w:ascii="Arial" w:eastAsia="Arial" w:hAnsi="Arial" w:cs="Arial"/>
          <w:b/>
          <w:color w:val="4F81BD" w:themeColor="accent1"/>
          <w:sz w:val="24"/>
          <w:szCs w:val="24"/>
        </w:rPr>
        <w:t>s específicos</w:t>
      </w:r>
    </w:p>
    <w:p w14:paraId="5052F39B" w14:textId="77777777" w:rsidR="00D76A6F" w:rsidRPr="00D76A6F" w:rsidRDefault="00D76A6F" w:rsidP="00C97B19">
      <w:pPr>
        <w:tabs>
          <w:tab w:val="left" w:pos="0"/>
        </w:tabs>
        <w:spacing w:after="0" w:line="240" w:lineRule="auto"/>
        <w:jc w:val="both"/>
        <w:rPr>
          <w:rFonts w:ascii="Arial" w:eastAsia="Arial" w:hAnsi="Arial" w:cs="Arial"/>
          <w:b/>
          <w:sz w:val="24"/>
          <w:szCs w:val="24"/>
        </w:rPr>
      </w:pPr>
    </w:p>
    <w:p w14:paraId="19586843" w14:textId="58862906" w:rsidR="00D76A6F" w:rsidRDefault="008D28D8" w:rsidP="00D76A6F">
      <w:pPr>
        <w:pStyle w:val="Prrafodelista"/>
        <w:numPr>
          <w:ilvl w:val="0"/>
          <w:numId w:val="12"/>
        </w:numPr>
        <w:tabs>
          <w:tab w:val="left" w:pos="0"/>
        </w:tabs>
        <w:spacing w:after="0" w:line="240" w:lineRule="auto"/>
        <w:jc w:val="both"/>
        <w:rPr>
          <w:rFonts w:ascii="Arial" w:eastAsia="Arial" w:hAnsi="Arial" w:cs="Arial"/>
          <w:sz w:val="24"/>
          <w:szCs w:val="24"/>
        </w:rPr>
      </w:pPr>
      <w:r>
        <w:rPr>
          <w:rFonts w:ascii="Arial" w:eastAsia="Arial" w:hAnsi="Arial" w:cs="Arial"/>
          <w:sz w:val="24"/>
          <w:szCs w:val="24"/>
        </w:rPr>
        <w:t xml:space="preserve">Contar con </w:t>
      </w:r>
      <w:r w:rsidR="00A11F29">
        <w:rPr>
          <w:rFonts w:ascii="Arial" w:eastAsia="Arial" w:hAnsi="Arial" w:cs="Arial"/>
          <w:sz w:val="24"/>
          <w:szCs w:val="24"/>
        </w:rPr>
        <w:t xml:space="preserve">un paquete </w:t>
      </w:r>
      <w:r>
        <w:rPr>
          <w:rFonts w:ascii="Arial" w:eastAsia="Arial" w:hAnsi="Arial" w:cs="Arial"/>
          <w:sz w:val="24"/>
          <w:szCs w:val="24"/>
        </w:rPr>
        <w:t>de formación virtual para un curso de 30 horas de formación mixta (sincrónica y asincrónica</w:t>
      </w:r>
      <w:r w:rsidR="00BF65BF">
        <w:rPr>
          <w:rFonts w:ascii="Arial" w:eastAsia="Arial" w:hAnsi="Arial" w:cs="Arial"/>
          <w:sz w:val="24"/>
          <w:szCs w:val="24"/>
        </w:rPr>
        <w:t>, al menos una sesión sincrónica por módulo)</w:t>
      </w:r>
      <w:r w:rsidR="000D4F98">
        <w:rPr>
          <w:rFonts w:ascii="Arial" w:eastAsia="Arial" w:hAnsi="Arial" w:cs="Arial"/>
          <w:sz w:val="24"/>
          <w:szCs w:val="24"/>
        </w:rPr>
        <w:t xml:space="preserve"> implementada en una plataforma </w:t>
      </w:r>
      <w:proofErr w:type="spellStart"/>
      <w:r w:rsidR="000D4F98">
        <w:rPr>
          <w:rFonts w:ascii="Arial" w:eastAsia="Arial" w:hAnsi="Arial" w:cs="Arial"/>
          <w:sz w:val="24"/>
          <w:szCs w:val="24"/>
        </w:rPr>
        <w:t>moodle</w:t>
      </w:r>
      <w:proofErr w:type="spellEnd"/>
      <w:r w:rsidR="00970C51">
        <w:rPr>
          <w:rFonts w:ascii="Arial" w:eastAsia="Arial" w:hAnsi="Arial" w:cs="Arial"/>
          <w:sz w:val="24"/>
          <w:szCs w:val="24"/>
        </w:rPr>
        <w:t xml:space="preserve"> que RIADIS facilitará para tal propósito</w:t>
      </w:r>
      <w:r w:rsidR="00B840CC">
        <w:rPr>
          <w:rFonts w:ascii="Arial" w:eastAsia="Arial" w:hAnsi="Arial" w:cs="Arial"/>
          <w:sz w:val="24"/>
          <w:szCs w:val="24"/>
        </w:rPr>
        <w:t>.</w:t>
      </w:r>
    </w:p>
    <w:p w14:paraId="66350723" w14:textId="192ADE3A" w:rsidR="00BF65BF" w:rsidRDefault="00BF65BF" w:rsidP="00D76A6F">
      <w:pPr>
        <w:pStyle w:val="Prrafodelista"/>
        <w:numPr>
          <w:ilvl w:val="0"/>
          <w:numId w:val="12"/>
        </w:numPr>
        <w:tabs>
          <w:tab w:val="left" w:pos="0"/>
        </w:tabs>
        <w:spacing w:after="0" w:line="240" w:lineRule="auto"/>
        <w:jc w:val="both"/>
        <w:rPr>
          <w:rFonts w:ascii="Arial" w:eastAsia="Arial" w:hAnsi="Arial" w:cs="Arial"/>
          <w:sz w:val="24"/>
          <w:szCs w:val="24"/>
        </w:rPr>
      </w:pPr>
      <w:r>
        <w:rPr>
          <w:rFonts w:ascii="Arial" w:eastAsia="Arial" w:hAnsi="Arial" w:cs="Arial"/>
          <w:sz w:val="24"/>
          <w:szCs w:val="24"/>
        </w:rPr>
        <w:t xml:space="preserve">Ejecutar dos cursos virtuales </w:t>
      </w:r>
      <w:r w:rsidR="004D4300">
        <w:rPr>
          <w:rFonts w:ascii="Arial" w:eastAsia="Arial" w:hAnsi="Arial" w:cs="Arial"/>
          <w:sz w:val="24"/>
          <w:szCs w:val="24"/>
        </w:rPr>
        <w:t>de 30 horas bajo modalidad sincrónica y asincrónica. Uno para staff y socios implementadores de ACNUR y otro para representantes de Organizaciones de Personas con Discapacidad</w:t>
      </w:r>
      <w:r>
        <w:rPr>
          <w:rFonts w:ascii="Arial" w:eastAsia="Arial" w:hAnsi="Arial" w:cs="Arial"/>
          <w:sz w:val="24"/>
          <w:szCs w:val="24"/>
        </w:rPr>
        <w:t>.</w:t>
      </w:r>
    </w:p>
    <w:p w14:paraId="1C6218DA" w14:textId="602F62D2" w:rsidR="004D4300" w:rsidRDefault="004D4300" w:rsidP="004D4300">
      <w:pPr>
        <w:pStyle w:val="Prrafodelista"/>
        <w:numPr>
          <w:ilvl w:val="0"/>
          <w:numId w:val="12"/>
        </w:numPr>
        <w:tabs>
          <w:tab w:val="left" w:pos="0"/>
        </w:tabs>
        <w:spacing w:after="0" w:line="240" w:lineRule="auto"/>
        <w:jc w:val="both"/>
        <w:rPr>
          <w:rFonts w:ascii="Arial" w:eastAsia="Arial" w:hAnsi="Arial" w:cs="Arial"/>
          <w:sz w:val="24"/>
          <w:szCs w:val="24"/>
        </w:rPr>
      </w:pPr>
      <w:r>
        <w:rPr>
          <w:rFonts w:ascii="Arial" w:eastAsia="Arial" w:hAnsi="Arial" w:cs="Arial"/>
          <w:sz w:val="24"/>
          <w:szCs w:val="24"/>
        </w:rPr>
        <w:t>Contar con estos cursos de capacitación disponibles para ser ejecutados de forma autoguiada en procesos posteriores</w:t>
      </w:r>
      <w:r w:rsidR="003A6F99">
        <w:rPr>
          <w:rFonts w:ascii="Arial" w:eastAsia="Arial" w:hAnsi="Arial" w:cs="Arial"/>
          <w:sz w:val="24"/>
          <w:szCs w:val="24"/>
        </w:rPr>
        <w:t>.</w:t>
      </w:r>
    </w:p>
    <w:p w14:paraId="14EEF8A5" w14:textId="3AAC02D1" w:rsidR="000D4F98" w:rsidRDefault="000D4F98" w:rsidP="004D4300">
      <w:pPr>
        <w:pStyle w:val="Prrafodelista"/>
        <w:numPr>
          <w:ilvl w:val="0"/>
          <w:numId w:val="12"/>
        </w:numPr>
        <w:tabs>
          <w:tab w:val="left" w:pos="0"/>
        </w:tabs>
        <w:spacing w:after="0" w:line="240" w:lineRule="auto"/>
        <w:jc w:val="both"/>
        <w:rPr>
          <w:rFonts w:ascii="Arial" w:eastAsia="Arial" w:hAnsi="Arial" w:cs="Arial"/>
          <w:sz w:val="24"/>
          <w:szCs w:val="24"/>
        </w:rPr>
      </w:pPr>
      <w:r>
        <w:rPr>
          <w:rFonts w:ascii="Arial" w:eastAsia="Arial" w:hAnsi="Arial" w:cs="Arial"/>
          <w:sz w:val="24"/>
          <w:szCs w:val="24"/>
        </w:rPr>
        <w:t xml:space="preserve">Realizar una mesa virtual de </w:t>
      </w:r>
      <w:r w:rsidR="00EB1638" w:rsidRPr="00E96E7E">
        <w:rPr>
          <w:rFonts w:ascii="Arial" w:eastAsia="Arial" w:hAnsi="Arial" w:cs="Arial"/>
          <w:sz w:val="24"/>
          <w:szCs w:val="24"/>
        </w:rPr>
        <w:t>diálogo</w:t>
      </w:r>
      <w:r w:rsidR="00EB1638" w:rsidRPr="00EB1638">
        <w:rPr>
          <w:rFonts w:ascii="Arial" w:eastAsia="Arial" w:hAnsi="Arial" w:cs="Arial"/>
          <w:color w:val="FF0000"/>
          <w:sz w:val="24"/>
          <w:szCs w:val="24"/>
        </w:rPr>
        <w:t xml:space="preserve"> </w:t>
      </w:r>
      <w:r>
        <w:rPr>
          <w:rFonts w:ascii="Arial" w:eastAsia="Arial" w:hAnsi="Arial" w:cs="Arial"/>
          <w:sz w:val="24"/>
          <w:szCs w:val="24"/>
        </w:rPr>
        <w:t>entre actores relevantes y representantes de organizaciones de personas con discapacidad y sus familias acerca de la vulnerabilidad y amenazas que afrontan las personas con discapacidad en movilidad humana.</w:t>
      </w:r>
    </w:p>
    <w:p w14:paraId="31BBC20B" w14:textId="326FBABE" w:rsidR="000D4F98" w:rsidRPr="004D4300" w:rsidRDefault="00605D56" w:rsidP="004D4300">
      <w:pPr>
        <w:pStyle w:val="Prrafodelista"/>
        <w:numPr>
          <w:ilvl w:val="0"/>
          <w:numId w:val="12"/>
        </w:numPr>
        <w:tabs>
          <w:tab w:val="left" w:pos="0"/>
        </w:tabs>
        <w:spacing w:after="0" w:line="240" w:lineRule="auto"/>
        <w:jc w:val="both"/>
        <w:rPr>
          <w:rFonts w:ascii="Arial" w:eastAsia="Arial" w:hAnsi="Arial" w:cs="Arial"/>
          <w:sz w:val="24"/>
          <w:szCs w:val="24"/>
        </w:rPr>
      </w:pPr>
      <w:r w:rsidRPr="00E96E7E">
        <w:rPr>
          <w:rFonts w:ascii="Arial" w:eastAsia="Arial" w:hAnsi="Arial" w:cs="Arial"/>
          <w:sz w:val="24"/>
          <w:szCs w:val="24"/>
        </w:rPr>
        <w:t xml:space="preserve">Crear </w:t>
      </w:r>
      <w:r w:rsidR="000D4F98" w:rsidRPr="00E96E7E">
        <w:rPr>
          <w:rFonts w:ascii="Arial" w:eastAsia="Arial" w:hAnsi="Arial" w:cs="Arial"/>
          <w:sz w:val="24"/>
          <w:szCs w:val="24"/>
        </w:rPr>
        <w:t xml:space="preserve">un documento a manera de informe </w:t>
      </w:r>
      <w:r w:rsidR="00EB1638" w:rsidRPr="00E96E7E">
        <w:rPr>
          <w:rFonts w:ascii="Arial" w:eastAsia="Arial" w:hAnsi="Arial" w:cs="Arial"/>
          <w:sz w:val="24"/>
          <w:szCs w:val="24"/>
        </w:rPr>
        <w:t xml:space="preserve">a través de la sistematización de </w:t>
      </w:r>
      <w:r w:rsidR="000D4F98" w:rsidRPr="00E96E7E">
        <w:rPr>
          <w:rFonts w:ascii="Arial" w:eastAsia="Arial" w:hAnsi="Arial" w:cs="Arial"/>
          <w:sz w:val="24"/>
          <w:szCs w:val="24"/>
        </w:rPr>
        <w:t>las experiencias</w:t>
      </w:r>
      <w:r w:rsidR="0005053D" w:rsidRPr="00E96E7E">
        <w:rPr>
          <w:rFonts w:ascii="Arial" w:eastAsia="Arial" w:hAnsi="Arial" w:cs="Arial"/>
          <w:sz w:val="24"/>
          <w:szCs w:val="24"/>
        </w:rPr>
        <w:t xml:space="preserve"> y</w:t>
      </w:r>
      <w:r w:rsidR="00D758FC" w:rsidRPr="00E96E7E">
        <w:rPr>
          <w:rFonts w:ascii="Arial" w:eastAsia="Arial" w:hAnsi="Arial" w:cs="Arial"/>
          <w:sz w:val="24"/>
          <w:szCs w:val="24"/>
        </w:rPr>
        <w:t xml:space="preserve"> </w:t>
      </w:r>
      <w:r w:rsidR="000D4F98" w:rsidRPr="00E96E7E">
        <w:rPr>
          <w:rFonts w:ascii="Arial" w:eastAsia="Arial" w:hAnsi="Arial" w:cs="Arial"/>
          <w:sz w:val="24"/>
          <w:szCs w:val="24"/>
        </w:rPr>
        <w:t xml:space="preserve">recomendaciones </w:t>
      </w:r>
      <w:r w:rsidR="00D758FC" w:rsidRPr="00E96E7E">
        <w:rPr>
          <w:rFonts w:ascii="Arial" w:eastAsia="Arial" w:hAnsi="Arial" w:cs="Arial"/>
          <w:sz w:val="24"/>
          <w:szCs w:val="24"/>
        </w:rPr>
        <w:t xml:space="preserve">de la mesa de diálogo </w:t>
      </w:r>
      <w:r w:rsidR="00EB1638" w:rsidRPr="00E96E7E">
        <w:rPr>
          <w:rFonts w:ascii="Arial" w:eastAsia="Arial" w:hAnsi="Arial" w:cs="Arial"/>
          <w:sz w:val="24"/>
          <w:szCs w:val="24"/>
        </w:rPr>
        <w:t xml:space="preserve">de </w:t>
      </w:r>
      <w:r w:rsidR="000D4F98" w:rsidRPr="00E96E7E">
        <w:rPr>
          <w:rFonts w:ascii="Arial" w:eastAsia="Arial" w:hAnsi="Arial" w:cs="Arial"/>
          <w:sz w:val="24"/>
          <w:szCs w:val="24"/>
        </w:rPr>
        <w:t>las organizaciones de personas con discapacidad</w:t>
      </w:r>
      <w:r w:rsidR="00D758FC" w:rsidRPr="00E96E7E">
        <w:rPr>
          <w:rFonts w:ascii="Arial" w:eastAsia="Arial" w:hAnsi="Arial" w:cs="Arial"/>
          <w:sz w:val="24"/>
          <w:szCs w:val="24"/>
        </w:rPr>
        <w:t>,</w:t>
      </w:r>
      <w:r w:rsidR="000D4F98" w:rsidRPr="00E96E7E">
        <w:rPr>
          <w:rFonts w:ascii="Arial" w:eastAsia="Arial" w:hAnsi="Arial" w:cs="Arial"/>
          <w:sz w:val="24"/>
          <w:szCs w:val="24"/>
        </w:rPr>
        <w:t xml:space="preserve"> para las agencias y </w:t>
      </w:r>
      <w:r w:rsidR="000D4F98">
        <w:rPr>
          <w:rFonts w:ascii="Arial" w:eastAsia="Arial" w:hAnsi="Arial" w:cs="Arial"/>
          <w:sz w:val="24"/>
          <w:szCs w:val="24"/>
        </w:rPr>
        <w:t>organismos humanitarios que implementan mecanismos de respuesta a las personas desplazadas, refugiadas y migrantes bajo el enfoque de discapacidad.</w:t>
      </w:r>
    </w:p>
    <w:p w14:paraId="62B806FB" w14:textId="77777777" w:rsidR="004D4300" w:rsidRPr="004D4300" w:rsidRDefault="004D4300" w:rsidP="004D4300">
      <w:pPr>
        <w:spacing w:after="0" w:line="240" w:lineRule="auto"/>
        <w:jc w:val="both"/>
        <w:rPr>
          <w:rFonts w:ascii="Arial" w:eastAsia="Arial" w:hAnsi="Arial" w:cs="Arial"/>
          <w:sz w:val="24"/>
          <w:szCs w:val="24"/>
        </w:rPr>
      </w:pPr>
    </w:p>
    <w:p w14:paraId="52D24A88" w14:textId="7D7EF39E" w:rsidR="004D4300" w:rsidRDefault="004D4300" w:rsidP="00204BAD">
      <w:pPr>
        <w:pStyle w:val="Prrafodelista"/>
        <w:numPr>
          <w:ilvl w:val="0"/>
          <w:numId w:val="5"/>
        </w:numPr>
        <w:spacing w:after="0" w:line="240" w:lineRule="auto"/>
        <w:ind w:left="357" w:hanging="357"/>
        <w:jc w:val="both"/>
        <w:rPr>
          <w:rFonts w:ascii="Arial" w:eastAsia="Arial" w:hAnsi="Arial" w:cs="Arial"/>
          <w:b/>
          <w:bCs/>
          <w:color w:val="4F81BD" w:themeColor="accent1"/>
          <w:sz w:val="24"/>
          <w:szCs w:val="24"/>
        </w:rPr>
      </w:pPr>
      <w:r>
        <w:rPr>
          <w:rFonts w:ascii="Arial" w:eastAsia="Arial" w:hAnsi="Arial" w:cs="Arial"/>
          <w:b/>
          <w:bCs/>
          <w:color w:val="4F81BD" w:themeColor="accent1"/>
          <w:sz w:val="24"/>
          <w:szCs w:val="24"/>
        </w:rPr>
        <w:t>RESULTADOS ESPERADOS</w:t>
      </w:r>
    </w:p>
    <w:p w14:paraId="75058A70" w14:textId="77777777" w:rsidR="004D4300" w:rsidRPr="004D4300" w:rsidRDefault="004D4300" w:rsidP="004D4300">
      <w:pPr>
        <w:spacing w:after="0" w:line="240" w:lineRule="auto"/>
        <w:jc w:val="both"/>
        <w:rPr>
          <w:rFonts w:ascii="Arial" w:eastAsia="Arial" w:hAnsi="Arial" w:cs="Arial"/>
          <w:b/>
          <w:bCs/>
          <w:color w:val="4F81BD" w:themeColor="accent1"/>
          <w:sz w:val="24"/>
          <w:szCs w:val="24"/>
        </w:rPr>
      </w:pPr>
    </w:p>
    <w:p w14:paraId="090C0BC4" w14:textId="6FB49351" w:rsidR="004D4300" w:rsidRPr="00E96E7E" w:rsidRDefault="00421315" w:rsidP="004D4300">
      <w:pPr>
        <w:pStyle w:val="Prrafodelista"/>
        <w:numPr>
          <w:ilvl w:val="0"/>
          <w:numId w:val="29"/>
        </w:numPr>
        <w:spacing w:after="0" w:line="240" w:lineRule="auto"/>
        <w:jc w:val="both"/>
        <w:rPr>
          <w:rFonts w:ascii="Arial" w:eastAsia="Arial" w:hAnsi="Arial" w:cs="Arial"/>
          <w:sz w:val="24"/>
          <w:szCs w:val="24"/>
        </w:rPr>
      </w:pPr>
      <w:r w:rsidRPr="00E96E7E">
        <w:rPr>
          <w:rFonts w:ascii="Arial" w:eastAsia="Arial" w:hAnsi="Arial" w:cs="Arial"/>
          <w:sz w:val="24"/>
          <w:szCs w:val="24"/>
        </w:rPr>
        <w:t xml:space="preserve">Entre 50 y 60 miembros del staff y de socios implementadores de ACNUR capaces de incorporar </w:t>
      </w:r>
      <w:r w:rsidR="0005053D" w:rsidRPr="00E96E7E">
        <w:rPr>
          <w:rFonts w:ascii="Arial" w:eastAsia="Arial" w:hAnsi="Arial" w:cs="Arial"/>
          <w:sz w:val="24"/>
          <w:szCs w:val="24"/>
        </w:rPr>
        <w:t xml:space="preserve">acciones que incluyen a personas con </w:t>
      </w:r>
      <w:r w:rsidRPr="00E96E7E">
        <w:rPr>
          <w:rFonts w:ascii="Arial" w:eastAsia="Arial" w:hAnsi="Arial" w:cs="Arial"/>
          <w:sz w:val="24"/>
          <w:szCs w:val="24"/>
        </w:rPr>
        <w:t xml:space="preserve">discapacidad con énfasis en </w:t>
      </w:r>
      <w:r w:rsidR="0005053D" w:rsidRPr="00E96E7E">
        <w:rPr>
          <w:rFonts w:ascii="Arial" w:eastAsia="Arial" w:hAnsi="Arial" w:cs="Arial"/>
          <w:sz w:val="24"/>
          <w:szCs w:val="24"/>
        </w:rPr>
        <w:t xml:space="preserve">sus </w:t>
      </w:r>
      <w:r w:rsidRPr="00E96E7E">
        <w:rPr>
          <w:rFonts w:ascii="Arial" w:eastAsia="Arial" w:hAnsi="Arial" w:cs="Arial"/>
          <w:sz w:val="24"/>
          <w:szCs w:val="24"/>
        </w:rPr>
        <w:t xml:space="preserve">necesidades específicas bajo los criterios de </w:t>
      </w:r>
      <w:r w:rsidR="0005053D" w:rsidRPr="00E96E7E">
        <w:rPr>
          <w:rFonts w:ascii="Arial" w:eastAsia="Arial" w:hAnsi="Arial" w:cs="Arial"/>
          <w:sz w:val="24"/>
          <w:szCs w:val="24"/>
        </w:rPr>
        <w:t xml:space="preserve">equidad de </w:t>
      </w:r>
      <w:r w:rsidRPr="00E96E7E">
        <w:rPr>
          <w:rFonts w:ascii="Arial" w:eastAsia="Arial" w:hAnsi="Arial" w:cs="Arial"/>
          <w:sz w:val="24"/>
          <w:szCs w:val="24"/>
        </w:rPr>
        <w:t>género y tipo de discapacidad.</w:t>
      </w:r>
    </w:p>
    <w:p w14:paraId="36D9A0B0" w14:textId="06018D30" w:rsidR="000D4F98" w:rsidRDefault="00421315" w:rsidP="000D4F98">
      <w:pPr>
        <w:pStyle w:val="Prrafodelista"/>
        <w:numPr>
          <w:ilvl w:val="0"/>
          <w:numId w:val="29"/>
        </w:numPr>
        <w:spacing w:after="0" w:line="240" w:lineRule="auto"/>
        <w:jc w:val="both"/>
        <w:rPr>
          <w:rFonts w:ascii="Arial" w:eastAsia="Arial" w:hAnsi="Arial" w:cs="Arial"/>
          <w:sz w:val="24"/>
          <w:szCs w:val="24"/>
        </w:rPr>
      </w:pPr>
      <w:r>
        <w:rPr>
          <w:rFonts w:ascii="Arial" w:eastAsia="Arial" w:hAnsi="Arial" w:cs="Arial"/>
          <w:sz w:val="24"/>
          <w:szCs w:val="24"/>
        </w:rPr>
        <w:t xml:space="preserve">Entre 50 y 60 representantes de organizaciones de personas con discapacidad y sus familias con conocimiento </w:t>
      </w:r>
      <w:r w:rsidR="000D4F98">
        <w:rPr>
          <w:rFonts w:ascii="Arial" w:eastAsia="Arial" w:hAnsi="Arial" w:cs="Arial"/>
          <w:sz w:val="24"/>
          <w:szCs w:val="24"/>
        </w:rPr>
        <w:t>acerca del marco normativo y</w:t>
      </w:r>
      <w:r>
        <w:rPr>
          <w:rFonts w:ascii="Arial" w:eastAsia="Arial" w:hAnsi="Arial" w:cs="Arial"/>
          <w:sz w:val="24"/>
          <w:szCs w:val="24"/>
        </w:rPr>
        <w:t xml:space="preserve"> </w:t>
      </w:r>
      <w:r w:rsidR="000D4F98">
        <w:rPr>
          <w:rFonts w:ascii="Arial" w:eastAsia="Arial" w:hAnsi="Arial" w:cs="Arial"/>
          <w:sz w:val="24"/>
          <w:szCs w:val="24"/>
        </w:rPr>
        <w:t>enfoque de derechos en la implementación de programas de respuesta a crisis humanitarias por movilidad humana.</w:t>
      </w:r>
    </w:p>
    <w:p w14:paraId="51938C5C" w14:textId="3149EA3D" w:rsidR="00970C51" w:rsidRPr="00970C51" w:rsidRDefault="000D4F98" w:rsidP="004D4300">
      <w:pPr>
        <w:pStyle w:val="Prrafodelista"/>
        <w:numPr>
          <w:ilvl w:val="0"/>
          <w:numId w:val="29"/>
        </w:numPr>
        <w:spacing w:after="0" w:line="240" w:lineRule="auto"/>
        <w:jc w:val="both"/>
        <w:rPr>
          <w:rFonts w:ascii="Arial" w:eastAsia="Arial" w:hAnsi="Arial" w:cs="Arial"/>
          <w:sz w:val="24"/>
          <w:szCs w:val="24"/>
        </w:rPr>
      </w:pPr>
      <w:r>
        <w:rPr>
          <w:rFonts w:ascii="Arial" w:eastAsia="Arial" w:hAnsi="Arial" w:cs="Arial"/>
          <w:sz w:val="24"/>
          <w:szCs w:val="24"/>
        </w:rPr>
        <w:t xml:space="preserve">Un documento a manera de informe que recoja: 1) las expresiones de los asistentes a la mesa de </w:t>
      </w:r>
      <w:r w:rsidR="00221807" w:rsidRPr="00E96E7E">
        <w:rPr>
          <w:rFonts w:ascii="Arial" w:eastAsia="Arial" w:hAnsi="Arial" w:cs="Arial"/>
          <w:sz w:val="24"/>
          <w:szCs w:val="24"/>
        </w:rPr>
        <w:t xml:space="preserve">diálogo </w:t>
      </w:r>
      <w:r>
        <w:rPr>
          <w:rFonts w:ascii="Arial" w:eastAsia="Arial" w:hAnsi="Arial" w:cs="Arial"/>
          <w:sz w:val="24"/>
          <w:szCs w:val="24"/>
        </w:rPr>
        <w:t>acerca de las experiencias como personas en condiciones de movilidad humana o como comunidades receptoras, identificando especialmente a través de estas experiencias el abordaje y atención a las personas con discapacidad desplazadas, refugiadas y migrantes; y 2) las recomendaciones que se puedan obtener de este debate, tanto para las organizaciones de personas con discapacidad</w:t>
      </w:r>
      <w:r w:rsidR="007B5963">
        <w:rPr>
          <w:rFonts w:ascii="Arial" w:eastAsia="Arial" w:hAnsi="Arial" w:cs="Arial"/>
          <w:sz w:val="24"/>
          <w:szCs w:val="24"/>
        </w:rPr>
        <w:t xml:space="preserve"> como para las organizaciones humanitarias que ejecutan programas de respuesta a personas desplazadas, refugiadas y migrantes.</w:t>
      </w:r>
    </w:p>
    <w:p w14:paraId="5B107222" w14:textId="77777777" w:rsidR="00970C51" w:rsidRPr="004D4300" w:rsidRDefault="00970C51" w:rsidP="004D4300">
      <w:pPr>
        <w:spacing w:after="0" w:line="240" w:lineRule="auto"/>
        <w:jc w:val="both"/>
        <w:rPr>
          <w:rFonts w:ascii="Arial" w:eastAsia="Arial" w:hAnsi="Arial" w:cs="Arial"/>
          <w:b/>
          <w:bCs/>
          <w:color w:val="4F81BD" w:themeColor="accent1"/>
          <w:sz w:val="24"/>
          <w:szCs w:val="24"/>
        </w:rPr>
      </w:pPr>
    </w:p>
    <w:p w14:paraId="6DD63C4B" w14:textId="48F0A40C" w:rsidR="00BB7EB2" w:rsidRPr="00DB458C" w:rsidRDefault="00204BAD" w:rsidP="00204BAD">
      <w:pPr>
        <w:pStyle w:val="Prrafodelista"/>
        <w:numPr>
          <w:ilvl w:val="0"/>
          <w:numId w:val="5"/>
        </w:numPr>
        <w:spacing w:after="0" w:line="240" w:lineRule="auto"/>
        <w:ind w:left="357" w:hanging="357"/>
        <w:jc w:val="both"/>
        <w:rPr>
          <w:rFonts w:ascii="Arial" w:eastAsia="Arial" w:hAnsi="Arial" w:cs="Arial"/>
          <w:b/>
          <w:bCs/>
          <w:color w:val="4F81BD" w:themeColor="accent1"/>
          <w:sz w:val="24"/>
          <w:szCs w:val="24"/>
        </w:rPr>
      </w:pPr>
      <w:r w:rsidRPr="00DB458C">
        <w:rPr>
          <w:rFonts w:ascii="Arial" w:eastAsia="Arial" w:hAnsi="Arial" w:cs="Arial"/>
          <w:b/>
          <w:bCs/>
          <w:color w:val="4F81BD" w:themeColor="accent1"/>
          <w:sz w:val="24"/>
          <w:szCs w:val="24"/>
        </w:rPr>
        <w:t>LUGAR DE EJECUCIÓN</w:t>
      </w:r>
    </w:p>
    <w:p w14:paraId="04CB91F1" w14:textId="04DD28FC" w:rsidR="00204BAD" w:rsidRDefault="00204BAD" w:rsidP="00204BAD">
      <w:pPr>
        <w:spacing w:after="0" w:line="240" w:lineRule="auto"/>
        <w:jc w:val="both"/>
        <w:rPr>
          <w:rFonts w:ascii="Arial" w:eastAsia="Arial" w:hAnsi="Arial" w:cs="Arial"/>
          <w:sz w:val="24"/>
          <w:szCs w:val="24"/>
        </w:rPr>
      </w:pPr>
    </w:p>
    <w:p w14:paraId="3379F8CE" w14:textId="18DDC35A" w:rsidR="00204BAD" w:rsidRPr="00204BAD" w:rsidRDefault="00204BAD" w:rsidP="00204BAD">
      <w:pPr>
        <w:spacing w:after="0" w:line="240" w:lineRule="auto"/>
        <w:jc w:val="both"/>
        <w:rPr>
          <w:rFonts w:ascii="Arial" w:eastAsia="Arial" w:hAnsi="Arial" w:cs="Arial"/>
          <w:sz w:val="24"/>
          <w:szCs w:val="24"/>
        </w:rPr>
      </w:pPr>
      <w:r>
        <w:rPr>
          <w:rFonts w:ascii="Arial" w:eastAsia="Arial" w:hAnsi="Arial" w:cs="Arial"/>
          <w:sz w:val="24"/>
          <w:szCs w:val="24"/>
        </w:rPr>
        <w:t>El lugar de ejecución es flexible, las coordinaciones se realizarán en entornos virtuales, con la oficina de la RIADIS basada en Ecuador y en Venezuela</w:t>
      </w:r>
      <w:r w:rsidR="004A4094">
        <w:rPr>
          <w:rFonts w:ascii="Arial" w:eastAsia="Arial" w:hAnsi="Arial" w:cs="Arial"/>
          <w:sz w:val="24"/>
          <w:szCs w:val="24"/>
        </w:rPr>
        <w:t>.</w:t>
      </w:r>
    </w:p>
    <w:p w14:paraId="21D94A09" w14:textId="27F9F6C4" w:rsidR="007B5963" w:rsidRDefault="007B5963" w:rsidP="004E0B11">
      <w:pPr>
        <w:spacing w:after="0" w:line="240" w:lineRule="auto"/>
        <w:jc w:val="both"/>
        <w:rPr>
          <w:rFonts w:ascii="Arial" w:eastAsia="Arial" w:hAnsi="Arial" w:cs="Arial"/>
          <w:sz w:val="24"/>
          <w:szCs w:val="24"/>
        </w:rPr>
      </w:pPr>
    </w:p>
    <w:p w14:paraId="3B7C7939" w14:textId="77777777" w:rsidR="007B5963" w:rsidRDefault="007B5963" w:rsidP="004E0B11">
      <w:pPr>
        <w:spacing w:after="0" w:line="240" w:lineRule="auto"/>
        <w:jc w:val="both"/>
        <w:rPr>
          <w:rFonts w:ascii="Arial" w:eastAsia="Arial" w:hAnsi="Arial" w:cs="Arial"/>
          <w:sz w:val="24"/>
          <w:szCs w:val="24"/>
        </w:rPr>
      </w:pPr>
    </w:p>
    <w:p w14:paraId="18057421" w14:textId="11F0D326" w:rsidR="00204BAD" w:rsidRPr="00DB458C" w:rsidRDefault="00204BAD" w:rsidP="00204BAD">
      <w:pPr>
        <w:pStyle w:val="Prrafodelista"/>
        <w:numPr>
          <w:ilvl w:val="0"/>
          <w:numId w:val="5"/>
        </w:numPr>
        <w:spacing w:after="0" w:line="240" w:lineRule="auto"/>
        <w:ind w:left="357" w:hanging="357"/>
        <w:jc w:val="both"/>
        <w:rPr>
          <w:rFonts w:ascii="Arial" w:eastAsia="Arial" w:hAnsi="Arial" w:cs="Arial"/>
          <w:b/>
          <w:bCs/>
          <w:color w:val="4F81BD" w:themeColor="accent1"/>
          <w:sz w:val="24"/>
          <w:szCs w:val="24"/>
        </w:rPr>
      </w:pPr>
      <w:r w:rsidRPr="00DB458C">
        <w:rPr>
          <w:rFonts w:ascii="Arial" w:eastAsia="Arial" w:hAnsi="Arial" w:cs="Arial"/>
          <w:b/>
          <w:bCs/>
          <w:color w:val="4F81BD" w:themeColor="accent1"/>
          <w:sz w:val="24"/>
          <w:szCs w:val="24"/>
        </w:rPr>
        <w:lastRenderedPageBreak/>
        <w:t>DURACIÓN DEL SERVICIO:</w:t>
      </w:r>
    </w:p>
    <w:p w14:paraId="0C25C0E3" w14:textId="70199B43" w:rsidR="00204BAD" w:rsidRDefault="00204BAD" w:rsidP="00204BAD">
      <w:pPr>
        <w:spacing w:after="0" w:line="240" w:lineRule="auto"/>
        <w:jc w:val="both"/>
        <w:rPr>
          <w:rFonts w:ascii="Arial" w:eastAsia="Arial" w:hAnsi="Arial" w:cs="Arial"/>
          <w:sz w:val="24"/>
          <w:szCs w:val="24"/>
        </w:rPr>
      </w:pPr>
    </w:p>
    <w:p w14:paraId="783DC4BC" w14:textId="5423992A" w:rsidR="00204BAD" w:rsidRDefault="007B5963" w:rsidP="004E0B11">
      <w:pPr>
        <w:spacing w:after="0" w:line="240" w:lineRule="auto"/>
        <w:jc w:val="both"/>
        <w:rPr>
          <w:rFonts w:ascii="Arial" w:eastAsia="Arial" w:hAnsi="Arial" w:cs="Arial"/>
          <w:sz w:val="24"/>
          <w:szCs w:val="24"/>
        </w:rPr>
      </w:pPr>
      <w:r>
        <w:rPr>
          <w:rFonts w:ascii="Arial" w:eastAsia="Arial" w:hAnsi="Arial" w:cs="Arial"/>
          <w:sz w:val="24"/>
          <w:szCs w:val="24"/>
        </w:rPr>
        <w:t>90</w:t>
      </w:r>
      <w:r w:rsidR="003A6F99">
        <w:rPr>
          <w:rFonts w:ascii="Arial" w:eastAsia="Arial" w:hAnsi="Arial" w:cs="Arial"/>
          <w:sz w:val="24"/>
          <w:szCs w:val="24"/>
        </w:rPr>
        <w:t xml:space="preserve"> días a partir de la firma del contrato</w:t>
      </w:r>
    </w:p>
    <w:p w14:paraId="0A933DE2" w14:textId="77777777" w:rsidR="003D5A11" w:rsidRDefault="003D5A11" w:rsidP="004E0B11">
      <w:pPr>
        <w:spacing w:after="0" w:line="240" w:lineRule="auto"/>
        <w:jc w:val="both"/>
        <w:rPr>
          <w:rFonts w:ascii="Arial" w:eastAsia="Arial" w:hAnsi="Arial" w:cs="Arial"/>
          <w:sz w:val="24"/>
          <w:szCs w:val="24"/>
        </w:rPr>
      </w:pPr>
    </w:p>
    <w:p w14:paraId="4ED3FBD0" w14:textId="24C7585B" w:rsidR="00BB7EB2" w:rsidRPr="00DB458C" w:rsidRDefault="00BB7EB2" w:rsidP="00A63163">
      <w:pPr>
        <w:pStyle w:val="Prrafodelista"/>
        <w:numPr>
          <w:ilvl w:val="0"/>
          <w:numId w:val="5"/>
        </w:numPr>
        <w:spacing w:after="0" w:line="240" w:lineRule="auto"/>
        <w:ind w:left="357" w:hanging="357"/>
        <w:jc w:val="both"/>
        <w:rPr>
          <w:rFonts w:ascii="Arial" w:eastAsia="Arial" w:hAnsi="Arial" w:cs="Arial"/>
          <w:color w:val="4F81BD" w:themeColor="accent1"/>
          <w:sz w:val="24"/>
          <w:szCs w:val="24"/>
        </w:rPr>
      </w:pPr>
      <w:r w:rsidRPr="00DB458C">
        <w:rPr>
          <w:rFonts w:ascii="Arial" w:eastAsia="Arial" w:hAnsi="Arial" w:cs="Arial"/>
          <w:b/>
          <w:color w:val="4F81BD" w:themeColor="accent1"/>
          <w:sz w:val="24"/>
          <w:szCs w:val="24"/>
        </w:rPr>
        <w:t xml:space="preserve">PERFIL PROFESIONAL Y </w:t>
      </w:r>
      <w:r w:rsidR="002761D0" w:rsidRPr="00DB458C">
        <w:rPr>
          <w:rFonts w:ascii="Arial" w:eastAsia="Arial" w:hAnsi="Arial" w:cs="Arial"/>
          <w:b/>
          <w:color w:val="4F81BD" w:themeColor="accent1"/>
          <w:sz w:val="24"/>
          <w:szCs w:val="24"/>
        </w:rPr>
        <w:t>EXPERIENCIA</w:t>
      </w:r>
    </w:p>
    <w:p w14:paraId="35702A10" w14:textId="69D86D72" w:rsidR="00BB7EB2" w:rsidRDefault="00BB7EB2" w:rsidP="004E0B11">
      <w:pPr>
        <w:spacing w:after="0" w:line="240" w:lineRule="auto"/>
        <w:jc w:val="both"/>
        <w:rPr>
          <w:rFonts w:ascii="Arial" w:eastAsia="Arial" w:hAnsi="Arial" w:cs="Arial"/>
          <w:sz w:val="24"/>
          <w:szCs w:val="24"/>
        </w:rPr>
      </w:pPr>
    </w:p>
    <w:p w14:paraId="0486F8CE" w14:textId="4F18122B" w:rsidR="003A6F99" w:rsidRDefault="00CF7AF5" w:rsidP="003A6F99">
      <w:pPr>
        <w:spacing w:after="0" w:line="240" w:lineRule="auto"/>
        <w:jc w:val="both"/>
        <w:rPr>
          <w:rFonts w:ascii="Arial" w:eastAsia="Arial" w:hAnsi="Arial" w:cs="Arial"/>
          <w:sz w:val="24"/>
          <w:szCs w:val="24"/>
        </w:rPr>
      </w:pPr>
      <w:r>
        <w:rPr>
          <w:rFonts w:ascii="Arial" w:eastAsia="Arial" w:hAnsi="Arial" w:cs="Arial"/>
          <w:sz w:val="24"/>
          <w:szCs w:val="24"/>
        </w:rPr>
        <w:t>El equipo consultor debe cumplir al menos los siguientes perfiles:</w:t>
      </w:r>
    </w:p>
    <w:p w14:paraId="697DC892" w14:textId="198477C9" w:rsidR="00CF7AF5" w:rsidRDefault="00CF7AF5" w:rsidP="003A6F99">
      <w:pPr>
        <w:spacing w:after="0" w:line="240" w:lineRule="auto"/>
        <w:jc w:val="both"/>
        <w:rPr>
          <w:rFonts w:ascii="Arial" w:eastAsia="Arial" w:hAnsi="Arial" w:cs="Arial"/>
          <w:sz w:val="24"/>
          <w:szCs w:val="24"/>
        </w:rPr>
      </w:pPr>
    </w:p>
    <w:p w14:paraId="09F41F55" w14:textId="19490BF4" w:rsidR="00CF7AF5" w:rsidRPr="00CF7AF5" w:rsidRDefault="00CF7AF5" w:rsidP="00CF7AF5">
      <w:pPr>
        <w:pStyle w:val="Prrafodelista"/>
        <w:numPr>
          <w:ilvl w:val="2"/>
          <w:numId w:val="5"/>
        </w:numPr>
        <w:spacing w:after="0" w:line="240" w:lineRule="auto"/>
        <w:jc w:val="both"/>
        <w:rPr>
          <w:rFonts w:ascii="Arial" w:eastAsia="Arial" w:hAnsi="Arial" w:cs="Arial"/>
          <w:sz w:val="24"/>
          <w:szCs w:val="24"/>
        </w:rPr>
      </w:pPr>
      <w:r w:rsidRPr="00CF7AF5">
        <w:rPr>
          <w:rFonts w:ascii="Arial" w:eastAsia="Arial" w:hAnsi="Arial" w:cs="Arial"/>
          <w:sz w:val="24"/>
          <w:szCs w:val="24"/>
        </w:rPr>
        <w:t xml:space="preserve">Responsable </w:t>
      </w:r>
      <w:r w:rsidR="00195583">
        <w:rPr>
          <w:rFonts w:ascii="Arial" w:eastAsia="Arial" w:hAnsi="Arial" w:cs="Arial"/>
          <w:sz w:val="24"/>
          <w:szCs w:val="24"/>
        </w:rPr>
        <w:t>general</w:t>
      </w:r>
    </w:p>
    <w:p w14:paraId="72F80709" w14:textId="243DD7F2" w:rsidR="003A6F99" w:rsidRPr="002761D0" w:rsidRDefault="003A6F99" w:rsidP="003A6F99">
      <w:pPr>
        <w:pStyle w:val="Prrafodelista"/>
        <w:numPr>
          <w:ilvl w:val="0"/>
          <w:numId w:val="16"/>
        </w:numPr>
        <w:spacing w:after="0" w:line="240" w:lineRule="auto"/>
        <w:jc w:val="both"/>
        <w:rPr>
          <w:rFonts w:ascii="Arial" w:eastAsia="Arial" w:hAnsi="Arial" w:cs="Arial"/>
          <w:sz w:val="24"/>
          <w:szCs w:val="24"/>
        </w:rPr>
      </w:pPr>
      <w:r w:rsidRPr="002761D0">
        <w:rPr>
          <w:rFonts w:ascii="Arial" w:eastAsia="Arial" w:hAnsi="Arial" w:cs="Arial"/>
          <w:sz w:val="24"/>
          <w:szCs w:val="24"/>
        </w:rPr>
        <w:t>Título universitario en: Ciencias Sociales, Abogado (a), Relaciones Internacionales</w:t>
      </w:r>
      <w:r w:rsidR="007B5963">
        <w:rPr>
          <w:rFonts w:ascii="Arial" w:eastAsia="Arial" w:hAnsi="Arial" w:cs="Arial"/>
          <w:sz w:val="24"/>
          <w:szCs w:val="24"/>
        </w:rPr>
        <w:t xml:space="preserve"> o afines</w:t>
      </w:r>
    </w:p>
    <w:p w14:paraId="7F352CBB" w14:textId="0C07EC6B" w:rsidR="00CF7AF5" w:rsidRDefault="003A6F99" w:rsidP="00CF7AF5">
      <w:pPr>
        <w:pStyle w:val="Prrafodelista"/>
        <w:numPr>
          <w:ilvl w:val="0"/>
          <w:numId w:val="16"/>
        </w:numPr>
        <w:spacing w:after="0" w:line="240" w:lineRule="auto"/>
        <w:jc w:val="both"/>
        <w:rPr>
          <w:rFonts w:ascii="Arial" w:eastAsia="Arial" w:hAnsi="Arial" w:cs="Arial"/>
          <w:sz w:val="24"/>
          <w:szCs w:val="24"/>
        </w:rPr>
      </w:pPr>
      <w:r w:rsidRPr="002761D0">
        <w:rPr>
          <w:rFonts w:ascii="Arial" w:eastAsia="Arial" w:hAnsi="Arial" w:cs="Arial"/>
          <w:sz w:val="24"/>
          <w:szCs w:val="24"/>
        </w:rPr>
        <w:t xml:space="preserve">Deseable estudio de cuarto nivel o especialidades afines </w:t>
      </w:r>
      <w:r w:rsidR="007B5963">
        <w:rPr>
          <w:rFonts w:ascii="Arial" w:eastAsia="Arial" w:hAnsi="Arial" w:cs="Arial"/>
          <w:sz w:val="24"/>
          <w:szCs w:val="24"/>
        </w:rPr>
        <w:t>en Derechos Humanos, Movilidad Humana o Discapacidad</w:t>
      </w:r>
      <w:r w:rsidRPr="002761D0">
        <w:rPr>
          <w:rFonts w:ascii="Arial" w:eastAsia="Arial" w:hAnsi="Arial" w:cs="Arial"/>
          <w:sz w:val="24"/>
          <w:szCs w:val="24"/>
        </w:rPr>
        <w:t>.</w:t>
      </w:r>
    </w:p>
    <w:p w14:paraId="40E0AFBF" w14:textId="4056A3E6" w:rsidR="00CF7AF5" w:rsidRDefault="00CF7AF5" w:rsidP="00CF7AF5">
      <w:pPr>
        <w:pStyle w:val="Prrafodelista"/>
        <w:numPr>
          <w:ilvl w:val="0"/>
          <w:numId w:val="16"/>
        </w:numPr>
        <w:spacing w:after="0" w:line="240" w:lineRule="auto"/>
        <w:jc w:val="both"/>
        <w:rPr>
          <w:rFonts w:ascii="Arial" w:eastAsia="Arial" w:hAnsi="Arial" w:cs="Arial"/>
          <w:sz w:val="24"/>
          <w:szCs w:val="24"/>
        </w:rPr>
      </w:pPr>
      <w:r>
        <w:rPr>
          <w:rFonts w:ascii="Arial" w:eastAsia="Arial" w:hAnsi="Arial" w:cs="Arial"/>
          <w:sz w:val="24"/>
          <w:szCs w:val="24"/>
        </w:rPr>
        <w:t xml:space="preserve">Experiencia mayor a 5 años en el desarrollo de módulos de capacitación y formación y facilitación en temáticas relativas a </w:t>
      </w:r>
      <w:r w:rsidR="007B5963">
        <w:rPr>
          <w:rFonts w:ascii="Arial" w:eastAsia="Arial" w:hAnsi="Arial" w:cs="Arial"/>
          <w:sz w:val="24"/>
          <w:szCs w:val="24"/>
        </w:rPr>
        <w:t xml:space="preserve">la Convención </w:t>
      </w:r>
      <w:r w:rsidR="004B490F" w:rsidRPr="00E96E7E">
        <w:rPr>
          <w:rFonts w:ascii="Arial" w:eastAsia="Arial" w:hAnsi="Arial" w:cs="Arial"/>
          <w:sz w:val="24"/>
          <w:szCs w:val="24"/>
        </w:rPr>
        <w:t xml:space="preserve">Internacional sobre los </w:t>
      </w:r>
      <w:r w:rsidR="007B5963" w:rsidRPr="00E96E7E">
        <w:rPr>
          <w:rFonts w:ascii="Arial" w:eastAsia="Arial" w:hAnsi="Arial" w:cs="Arial"/>
          <w:sz w:val="24"/>
          <w:szCs w:val="24"/>
        </w:rPr>
        <w:t>Derech</w:t>
      </w:r>
      <w:r w:rsidR="007B5963">
        <w:rPr>
          <w:rFonts w:ascii="Arial" w:eastAsia="Arial" w:hAnsi="Arial" w:cs="Arial"/>
          <w:sz w:val="24"/>
          <w:szCs w:val="24"/>
        </w:rPr>
        <w:t>os de las Personas con Discapacidad</w:t>
      </w:r>
      <w:r w:rsidR="004B490F">
        <w:rPr>
          <w:rFonts w:ascii="Arial" w:eastAsia="Arial" w:hAnsi="Arial" w:cs="Arial"/>
          <w:sz w:val="24"/>
          <w:szCs w:val="24"/>
        </w:rPr>
        <w:t xml:space="preserve"> (CDPD)</w:t>
      </w:r>
      <w:r>
        <w:rPr>
          <w:rFonts w:ascii="Arial" w:eastAsia="Arial" w:hAnsi="Arial" w:cs="Arial"/>
          <w:sz w:val="24"/>
          <w:szCs w:val="24"/>
        </w:rPr>
        <w:t xml:space="preserve">. Se valorará adicionalmente la experiencia en facilitar procesos de </w:t>
      </w:r>
      <w:r w:rsidRPr="00E96E7E">
        <w:rPr>
          <w:rFonts w:ascii="Arial" w:eastAsia="Arial" w:hAnsi="Arial" w:cs="Arial"/>
          <w:sz w:val="24"/>
          <w:szCs w:val="24"/>
        </w:rPr>
        <w:t xml:space="preserve">formación </w:t>
      </w:r>
      <w:r w:rsidR="004B490F" w:rsidRPr="00E96E7E">
        <w:rPr>
          <w:rFonts w:ascii="Arial" w:eastAsia="Arial" w:hAnsi="Arial" w:cs="Arial"/>
          <w:sz w:val="24"/>
          <w:szCs w:val="24"/>
        </w:rPr>
        <w:t xml:space="preserve">de la CDPD </w:t>
      </w:r>
      <w:r w:rsidR="005617EA">
        <w:rPr>
          <w:rFonts w:ascii="Arial" w:eastAsia="Arial" w:hAnsi="Arial" w:cs="Arial"/>
          <w:sz w:val="24"/>
          <w:szCs w:val="24"/>
        </w:rPr>
        <w:t>a públicos diversos (organizaciones sociales,</w:t>
      </w:r>
      <w:r w:rsidR="007B5963">
        <w:rPr>
          <w:rFonts w:ascii="Arial" w:eastAsia="Arial" w:hAnsi="Arial" w:cs="Arial"/>
          <w:sz w:val="24"/>
          <w:szCs w:val="24"/>
        </w:rPr>
        <w:t xml:space="preserve"> agencias humanitarias</w:t>
      </w:r>
      <w:r w:rsidR="005617EA">
        <w:rPr>
          <w:rFonts w:ascii="Arial" w:eastAsia="Arial" w:hAnsi="Arial" w:cs="Arial"/>
          <w:sz w:val="24"/>
          <w:szCs w:val="24"/>
        </w:rPr>
        <w:t>, ciudadanía en general, etc.)</w:t>
      </w:r>
      <w:r>
        <w:rPr>
          <w:rFonts w:ascii="Arial" w:eastAsia="Arial" w:hAnsi="Arial" w:cs="Arial"/>
          <w:sz w:val="24"/>
          <w:szCs w:val="24"/>
        </w:rPr>
        <w:t>.</w:t>
      </w:r>
    </w:p>
    <w:p w14:paraId="12391E72" w14:textId="5748C3C5" w:rsidR="003F1382" w:rsidRDefault="003F1382" w:rsidP="00CF7AF5">
      <w:pPr>
        <w:spacing w:after="0" w:line="240" w:lineRule="auto"/>
        <w:jc w:val="both"/>
        <w:rPr>
          <w:rFonts w:ascii="Arial" w:eastAsia="Arial" w:hAnsi="Arial" w:cs="Arial"/>
          <w:sz w:val="24"/>
          <w:szCs w:val="24"/>
        </w:rPr>
      </w:pPr>
    </w:p>
    <w:p w14:paraId="0A81ED6D" w14:textId="41F4B43C" w:rsidR="00CF7AF5" w:rsidRDefault="007B5963" w:rsidP="00CF7AF5">
      <w:pPr>
        <w:pStyle w:val="Prrafodelista"/>
        <w:numPr>
          <w:ilvl w:val="2"/>
          <w:numId w:val="5"/>
        </w:numPr>
        <w:spacing w:after="0" w:line="240" w:lineRule="auto"/>
        <w:jc w:val="both"/>
        <w:rPr>
          <w:rFonts w:ascii="Arial" w:eastAsia="Arial" w:hAnsi="Arial" w:cs="Arial"/>
          <w:sz w:val="24"/>
          <w:szCs w:val="24"/>
        </w:rPr>
      </w:pPr>
      <w:r>
        <w:rPr>
          <w:rFonts w:ascii="Arial" w:eastAsia="Arial" w:hAnsi="Arial" w:cs="Arial"/>
          <w:sz w:val="24"/>
          <w:szCs w:val="24"/>
        </w:rPr>
        <w:t>Técnico</w:t>
      </w:r>
      <w:r w:rsidR="00086F53">
        <w:rPr>
          <w:rFonts w:ascii="Arial" w:eastAsia="Arial" w:hAnsi="Arial" w:cs="Arial"/>
          <w:sz w:val="24"/>
          <w:szCs w:val="24"/>
        </w:rPr>
        <w:t xml:space="preserve"> en Respuesta</w:t>
      </w:r>
      <w:r>
        <w:rPr>
          <w:rFonts w:ascii="Arial" w:eastAsia="Arial" w:hAnsi="Arial" w:cs="Arial"/>
          <w:sz w:val="24"/>
          <w:szCs w:val="24"/>
        </w:rPr>
        <w:t xml:space="preserve"> Humanitari</w:t>
      </w:r>
      <w:r w:rsidR="00086F53">
        <w:rPr>
          <w:rFonts w:ascii="Arial" w:eastAsia="Arial" w:hAnsi="Arial" w:cs="Arial"/>
          <w:sz w:val="24"/>
          <w:szCs w:val="24"/>
        </w:rPr>
        <w:t>a</w:t>
      </w:r>
      <w:r>
        <w:rPr>
          <w:rFonts w:ascii="Arial" w:eastAsia="Arial" w:hAnsi="Arial" w:cs="Arial"/>
          <w:sz w:val="24"/>
          <w:szCs w:val="24"/>
        </w:rPr>
        <w:t xml:space="preserve"> </w:t>
      </w:r>
    </w:p>
    <w:p w14:paraId="6058D1D6" w14:textId="4895615C" w:rsidR="00CF7AF5" w:rsidRDefault="007B5963" w:rsidP="00CF7AF5">
      <w:pPr>
        <w:pStyle w:val="Prrafodelista"/>
        <w:numPr>
          <w:ilvl w:val="0"/>
          <w:numId w:val="16"/>
        </w:numPr>
        <w:spacing w:after="0" w:line="240" w:lineRule="auto"/>
        <w:jc w:val="both"/>
        <w:rPr>
          <w:rFonts w:ascii="Arial" w:eastAsia="Arial" w:hAnsi="Arial" w:cs="Arial"/>
          <w:sz w:val="24"/>
          <w:szCs w:val="24"/>
        </w:rPr>
      </w:pPr>
      <w:r w:rsidRPr="002761D0">
        <w:rPr>
          <w:rFonts w:ascii="Arial" w:eastAsia="Arial" w:hAnsi="Arial" w:cs="Arial"/>
          <w:sz w:val="24"/>
          <w:szCs w:val="24"/>
        </w:rPr>
        <w:t>Título universitario en: Ciencias Sociales, Abogado (a), Relaciones Internacionales</w:t>
      </w:r>
      <w:r>
        <w:rPr>
          <w:rFonts w:ascii="Arial" w:eastAsia="Arial" w:hAnsi="Arial" w:cs="Arial"/>
          <w:sz w:val="24"/>
          <w:szCs w:val="24"/>
        </w:rPr>
        <w:t xml:space="preserve"> o afines</w:t>
      </w:r>
    </w:p>
    <w:p w14:paraId="4A494B9A" w14:textId="49909BE2" w:rsidR="007B5963" w:rsidRDefault="007B5963" w:rsidP="00CF7AF5">
      <w:pPr>
        <w:pStyle w:val="Prrafodelista"/>
        <w:numPr>
          <w:ilvl w:val="0"/>
          <w:numId w:val="16"/>
        </w:numPr>
        <w:spacing w:after="0" w:line="240" w:lineRule="auto"/>
        <w:jc w:val="both"/>
        <w:rPr>
          <w:rFonts w:ascii="Arial" w:eastAsia="Arial" w:hAnsi="Arial" w:cs="Arial"/>
          <w:sz w:val="24"/>
          <w:szCs w:val="24"/>
        </w:rPr>
      </w:pPr>
      <w:r w:rsidRPr="007B5963">
        <w:rPr>
          <w:rFonts w:ascii="Arial" w:eastAsia="Arial" w:hAnsi="Arial" w:cs="Arial"/>
          <w:sz w:val="24"/>
          <w:szCs w:val="24"/>
        </w:rPr>
        <w:t>Experiencia mayor a 5 años en la implementación de programas humanitarios enfocados a personas en movilidad humana</w:t>
      </w:r>
      <w:r>
        <w:rPr>
          <w:rFonts w:ascii="Arial" w:eastAsia="Arial" w:hAnsi="Arial" w:cs="Arial"/>
          <w:sz w:val="24"/>
          <w:szCs w:val="24"/>
        </w:rPr>
        <w:t>.</w:t>
      </w:r>
    </w:p>
    <w:p w14:paraId="37EF0DEB" w14:textId="5B08EE6F" w:rsidR="00CF7AF5" w:rsidRPr="00E96E7E" w:rsidRDefault="007B5963" w:rsidP="00086F53">
      <w:pPr>
        <w:pStyle w:val="Prrafodelista"/>
        <w:numPr>
          <w:ilvl w:val="0"/>
          <w:numId w:val="16"/>
        </w:numPr>
        <w:spacing w:after="0" w:line="240" w:lineRule="auto"/>
        <w:jc w:val="both"/>
        <w:rPr>
          <w:rFonts w:ascii="Arial" w:eastAsia="Arial" w:hAnsi="Arial" w:cs="Arial"/>
          <w:sz w:val="24"/>
          <w:szCs w:val="24"/>
        </w:rPr>
      </w:pPr>
      <w:r w:rsidRPr="00E96E7E">
        <w:rPr>
          <w:rFonts w:ascii="Arial" w:eastAsia="Arial" w:hAnsi="Arial" w:cs="Arial"/>
          <w:sz w:val="24"/>
          <w:szCs w:val="24"/>
        </w:rPr>
        <w:t xml:space="preserve">Experiencias en la implementación de programas con enfoque </w:t>
      </w:r>
      <w:r w:rsidR="004B490F" w:rsidRPr="00E96E7E">
        <w:rPr>
          <w:rFonts w:ascii="Arial" w:eastAsia="Arial" w:hAnsi="Arial" w:cs="Arial"/>
          <w:sz w:val="24"/>
          <w:szCs w:val="24"/>
        </w:rPr>
        <w:t>interseccional (énfasis en la discapacidad)</w:t>
      </w:r>
    </w:p>
    <w:p w14:paraId="781FFC29" w14:textId="77777777" w:rsidR="00A92CBA" w:rsidRDefault="00A92CBA" w:rsidP="00A92CBA">
      <w:pPr>
        <w:pStyle w:val="Prrafodelista"/>
        <w:spacing w:after="0" w:line="240" w:lineRule="auto"/>
        <w:ind w:left="360"/>
        <w:jc w:val="both"/>
        <w:rPr>
          <w:rFonts w:ascii="Arial" w:eastAsia="Arial" w:hAnsi="Arial" w:cs="Arial"/>
          <w:sz w:val="24"/>
          <w:szCs w:val="24"/>
        </w:rPr>
      </w:pPr>
    </w:p>
    <w:p w14:paraId="7904D6CA" w14:textId="540C3554" w:rsidR="00CF7AF5" w:rsidRDefault="00A92CBA" w:rsidP="00CF7AF5">
      <w:pPr>
        <w:pStyle w:val="Prrafodelista"/>
        <w:numPr>
          <w:ilvl w:val="2"/>
          <w:numId w:val="5"/>
        </w:numPr>
        <w:spacing w:after="0" w:line="240" w:lineRule="auto"/>
        <w:jc w:val="both"/>
        <w:rPr>
          <w:rFonts w:ascii="Arial" w:eastAsia="Arial" w:hAnsi="Arial" w:cs="Arial"/>
          <w:sz w:val="24"/>
          <w:szCs w:val="24"/>
        </w:rPr>
      </w:pPr>
      <w:r>
        <w:rPr>
          <w:rFonts w:ascii="Arial" w:eastAsia="Arial" w:hAnsi="Arial" w:cs="Arial"/>
          <w:sz w:val="24"/>
          <w:szCs w:val="24"/>
        </w:rPr>
        <w:t>Equipo de producción audiovisual</w:t>
      </w:r>
    </w:p>
    <w:p w14:paraId="465B39F9" w14:textId="75E17CF1" w:rsidR="00A92CBA" w:rsidRDefault="00A92CBA" w:rsidP="00CF7AF5">
      <w:pPr>
        <w:pStyle w:val="Prrafodelista"/>
        <w:numPr>
          <w:ilvl w:val="0"/>
          <w:numId w:val="16"/>
        </w:numPr>
        <w:spacing w:after="0" w:line="240" w:lineRule="auto"/>
        <w:jc w:val="both"/>
        <w:rPr>
          <w:rFonts w:ascii="Arial" w:eastAsia="Arial" w:hAnsi="Arial" w:cs="Arial"/>
          <w:sz w:val="24"/>
          <w:szCs w:val="24"/>
        </w:rPr>
      </w:pPr>
      <w:r w:rsidRPr="00E96E7E">
        <w:rPr>
          <w:rFonts w:ascii="Arial" w:eastAsia="Arial" w:hAnsi="Arial" w:cs="Arial"/>
          <w:sz w:val="24"/>
          <w:szCs w:val="24"/>
        </w:rPr>
        <w:t>T</w:t>
      </w:r>
      <w:r w:rsidR="004B490F" w:rsidRPr="00E96E7E">
        <w:rPr>
          <w:rFonts w:ascii="Arial" w:eastAsia="Arial" w:hAnsi="Arial" w:cs="Arial"/>
          <w:sz w:val="24"/>
          <w:szCs w:val="24"/>
        </w:rPr>
        <w:t>í</w:t>
      </w:r>
      <w:r w:rsidRPr="00E96E7E">
        <w:rPr>
          <w:rFonts w:ascii="Arial" w:eastAsia="Arial" w:hAnsi="Arial" w:cs="Arial"/>
          <w:sz w:val="24"/>
          <w:szCs w:val="24"/>
        </w:rPr>
        <w:t>t</w:t>
      </w:r>
      <w:r w:rsidR="004B490F" w:rsidRPr="00E96E7E">
        <w:rPr>
          <w:rFonts w:ascii="Arial" w:eastAsia="Arial" w:hAnsi="Arial" w:cs="Arial"/>
          <w:sz w:val="24"/>
          <w:szCs w:val="24"/>
        </w:rPr>
        <w:t>u</w:t>
      </w:r>
      <w:r w:rsidRPr="00E96E7E">
        <w:rPr>
          <w:rFonts w:ascii="Arial" w:eastAsia="Arial" w:hAnsi="Arial" w:cs="Arial"/>
          <w:sz w:val="24"/>
          <w:szCs w:val="24"/>
        </w:rPr>
        <w:t xml:space="preserve">lo </w:t>
      </w:r>
      <w:r>
        <w:rPr>
          <w:rFonts w:ascii="Arial" w:eastAsia="Arial" w:hAnsi="Arial" w:cs="Arial"/>
          <w:sz w:val="24"/>
          <w:szCs w:val="24"/>
        </w:rPr>
        <w:t>o último año de formación profesional en Comunicación social</w:t>
      </w:r>
    </w:p>
    <w:p w14:paraId="0BEF3B9B" w14:textId="658E7941" w:rsidR="00CF7AF5" w:rsidRDefault="00CF7AF5" w:rsidP="00CF7AF5">
      <w:pPr>
        <w:pStyle w:val="Prrafodelista"/>
        <w:numPr>
          <w:ilvl w:val="0"/>
          <w:numId w:val="16"/>
        </w:numPr>
        <w:spacing w:after="0" w:line="240" w:lineRule="auto"/>
        <w:jc w:val="both"/>
        <w:rPr>
          <w:rFonts w:ascii="Arial" w:eastAsia="Arial" w:hAnsi="Arial" w:cs="Arial"/>
          <w:sz w:val="24"/>
          <w:szCs w:val="24"/>
        </w:rPr>
      </w:pPr>
      <w:r>
        <w:rPr>
          <w:rFonts w:ascii="Arial" w:eastAsia="Arial" w:hAnsi="Arial" w:cs="Arial"/>
          <w:sz w:val="24"/>
          <w:szCs w:val="24"/>
        </w:rPr>
        <w:t>Experiencia más de dos años en diagramación, maquetación y diseño de textos, publicaciones y otros documentos profesionales.</w:t>
      </w:r>
    </w:p>
    <w:p w14:paraId="25CEA448" w14:textId="186A813D" w:rsidR="00CF7AF5" w:rsidRDefault="00CF7AF5" w:rsidP="00CF7AF5">
      <w:pPr>
        <w:pStyle w:val="Prrafodelista"/>
        <w:numPr>
          <w:ilvl w:val="0"/>
          <w:numId w:val="16"/>
        </w:numPr>
        <w:spacing w:after="0" w:line="240" w:lineRule="auto"/>
        <w:jc w:val="both"/>
        <w:rPr>
          <w:rFonts w:ascii="Arial" w:eastAsia="Arial" w:hAnsi="Arial" w:cs="Arial"/>
          <w:sz w:val="24"/>
          <w:szCs w:val="24"/>
        </w:rPr>
      </w:pPr>
      <w:r>
        <w:rPr>
          <w:rFonts w:ascii="Arial" w:eastAsia="Arial" w:hAnsi="Arial" w:cs="Arial"/>
          <w:sz w:val="24"/>
          <w:szCs w:val="24"/>
        </w:rPr>
        <w:t xml:space="preserve">Manejo profundo de lenguaje positivo </w:t>
      </w:r>
      <w:r w:rsidR="003055E3" w:rsidRPr="00E96E7E">
        <w:rPr>
          <w:rFonts w:ascii="Arial" w:eastAsia="Arial" w:hAnsi="Arial" w:cs="Arial"/>
          <w:sz w:val="24"/>
          <w:szCs w:val="24"/>
        </w:rPr>
        <w:t xml:space="preserve">concerniente a la </w:t>
      </w:r>
      <w:r w:rsidRPr="00E96E7E">
        <w:rPr>
          <w:rFonts w:ascii="Arial" w:eastAsia="Arial" w:hAnsi="Arial" w:cs="Arial"/>
          <w:sz w:val="24"/>
          <w:szCs w:val="24"/>
        </w:rPr>
        <w:t>discapacidad</w:t>
      </w:r>
      <w:r>
        <w:rPr>
          <w:rFonts w:ascii="Arial" w:eastAsia="Arial" w:hAnsi="Arial" w:cs="Arial"/>
          <w:sz w:val="24"/>
          <w:szCs w:val="24"/>
        </w:rPr>
        <w:t>. Conocimientos relevantes sobre normativa internacional relativa a la accesibilidad para personas con discapacidad.</w:t>
      </w:r>
    </w:p>
    <w:p w14:paraId="168A582C" w14:textId="31AF0BB1" w:rsidR="00A92CBA" w:rsidRDefault="00A92CBA" w:rsidP="00CF7AF5">
      <w:pPr>
        <w:pStyle w:val="Prrafodelista"/>
        <w:numPr>
          <w:ilvl w:val="0"/>
          <w:numId w:val="16"/>
        </w:numPr>
        <w:spacing w:after="0" w:line="240" w:lineRule="auto"/>
        <w:jc w:val="both"/>
        <w:rPr>
          <w:rFonts w:ascii="Arial" w:eastAsia="Arial" w:hAnsi="Arial" w:cs="Arial"/>
          <w:sz w:val="24"/>
          <w:szCs w:val="24"/>
        </w:rPr>
      </w:pPr>
      <w:r>
        <w:rPr>
          <w:rFonts w:ascii="Arial" w:eastAsia="Arial" w:hAnsi="Arial" w:cs="Arial"/>
          <w:sz w:val="24"/>
          <w:szCs w:val="24"/>
        </w:rPr>
        <w:t>Experiencia laboral en la producción o edición de contenido audiovisual dirigido a Personas con discapacidad en la región panamericana.</w:t>
      </w:r>
    </w:p>
    <w:p w14:paraId="236055ED" w14:textId="568BA9A7" w:rsidR="00A92CBA" w:rsidRDefault="00A92CBA" w:rsidP="00A92CBA">
      <w:pPr>
        <w:spacing w:after="0" w:line="240" w:lineRule="auto"/>
        <w:jc w:val="both"/>
        <w:rPr>
          <w:rFonts w:ascii="Arial" w:eastAsia="Arial" w:hAnsi="Arial" w:cs="Arial"/>
          <w:sz w:val="24"/>
          <w:szCs w:val="24"/>
        </w:rPr>
      </w:pPr>
    </w:p>
    <w:p w14:paraId="3F6F684D" w14:textId="76D37E04" w:rsidR="00A92CBA" w:rsidRDefault="00A92CBA" w:rsidP="00A92CBA">
      <w:pPr>
        <w:pStyle w:val="Prrafodelista"/>
        <w:numPr>
          <w:ilvl w:val="2"/>
          <w:numId w:val="5"/>
        </w:numPr>
        <w:spacing w:after="0" w:line="240" w:lineRule="auto"/>
        <w:jc w:val="both"/>
        <w:rPr>
          <w:rFonts w:ascii="Arial" w:eastAsia="Arial" w:hAnsi="Arial" w:cs="Arial"/>
          <w:sz w:val="24"/>
          <w:szCs w:val="24"/>
        </w:rPr>
      </w:pPr>
      <w:r>
        <w:rPr>
          <w:rFonts w:ascii="Arial" w:eastAsia="Arial" w:hAnsi="Arial" w:cs="Arial"/>
          <w:sz w:val="24"/>
          <w:szCs w:val="24"/>
        </w:rPr>
        <w:t>Equipo de traducción audiovisual</w:t>
      </w:r>
    </w:p>
    <w:p w14:paraId="5C85AC60" w14:textId="3BBB4FB6" w:rsidR="00A92CBA" w:rsidRDefault="00A92CBA" w:rsidP="00A92CBA">
      <w:pPr>
        <w:pStyle w:val="Prrafodelista"/>
        <w:numPr>
          <w:ilvl w:val="0"/>
          <w:numId w:val="16"/>
        </w:numPr>
        <w:spacing w:after="0" w:line="240" w:lineRule="auto"/>
        <w:jc w:val="both"/>
        <w:rPr>
          <w:rFonts w:ascii="Arial" w:eastAsia="Arial" w:hAnsi="Arial" w:cs="Arial"/>
          <w:sz w:val="24"/>
          <w:szCs w:val="24"/>
        </w:rPr>
      </w:pPr>
      <w:r>
        <w:rPr>
          <w:rFonts w:ascii="Arial" w:eastAsia="Arial" w:hAnsi="Arial" w:cs="Arial"/>
          <w:sz w:val="24"/>
          <w:szCs w:val="24"/>
        </w:rPr>
        <w:t xml:space="preserve">Intérprete de Señas Internacionales certificado por la WFD y WASLI en la modalidad </w:t>
      </w:r>
      <w:r w:rsidR="00773119">
        <w:rPr>
          <w:rFonts w:ascii="Arial" w:eastAsia="Arial" w:hAnsi="Arial" w:cs="Arial"/>
          <w:sz w:val="24"/>
          <w:szCs w:val="24"/>
        </w:rPr>
        <w:t>inglés/español</w:t>
      </w:r>
      <w:r w:rsidR="00773119" w:rsidRPr="00773119">
        <w:rPr>
          <w:rFonts w:ascii="Arial" w:eastAsia="Arial" w:hAnsi="Arial" w:cs="Arial"/>
          <w:sz w:val="24"/>
          <w:szCs w:val="24"/>
        </w:rPr>
        <w:t xml:space="preserve"> </w:t>
      </w:r>
      <w:r w:rsidR="00773119">
        <w:rPr>
          <w:rFonts w:ascii="Arial" w:eastAsia="Arial" w:hAnsi="Arial" w:cs="Arial"/>
          <w:sz w:val="24"/>
          <w:szCs w:val="24"/>
        </w:rPr>
        <w:t>a</w:t>
      </w:r>
      <w:r w:rsidR="00773119" w:rsidRPr="00773119">
        <w:rPr>
          <w:rFonts w:ascii="Arial" w:eastAsia="Arial" w:hAnsi="Arial" w:cs="Arial"/>
          <w:sz w:val="24"/>
          <w:szCs w:val="24"/>
        </w:rPr>
        <w:t xml:space="preserve"> </w:t>
      </w:r>
      <w:r w:rsidR="00773119">
        <w:rPr>
          <w:rFonts w:ascii="Arial" w:eastAsia="Arial" w:hAnsi="Arial" w:cs="Arial"/>
          <w:sz w:val="24"/>
          <w:szCs w:val="24"/>
        </w:rPr>
        <w:t>Señas Internacionales (Deseable señante sordo)</w:t>
      </w:r>
    </w:p>
    <w:p w14:paraId="72916B31" w14:textId="1350A91B" w:rsidR="00773119" w:rsidRDefault="00773119" w:rsidP="00A92CBA">
      <w:pPr>
        <w:pStyle w:val="Prrafodelista"/>
        <w:numPr>
          <w:ilvl w:val="0"/>
          <w:numId w:val="16"/>
        </w:numPr>
        <w:spacing w:after="0" w:line="240" w:lineRule="auto"/>
        <w:jc w:val="both"/>
        <w:rPr>
          <w:rFonts w:ascii="Arial" w:eastAsia="Arial" w:hAnsi="Arial" w:cs="Arial"/>
          <w:sz w:val="24"/>
          <w:szCs w:val="24"/>
        </w:rPr>
      </w:pPr>
      <w:r>
        <w:rPr>
          <w:rFonts w:ascii="Arial" w:eastAsia="Arial" w:hAnsi="Arial" w:cs="Arial"/>
          <w:sz w:val="24"/>
          <w:szCs w:val="24"/>
        </w:rPr>
        <w:t>Intérprete o docente con experiencia español – portugués / portugués – español</w:t>
      </w:r>
    </w:p>
    <w:p w14:paraId="2B0A76F0" w14:textId="5E2BAF38" w:rsidR="004E0B11" w:rsidRPr="00970C51" w:rsidRDefault="00773119" w:rsidP="00970C51">
      <w:pPr>
        <w:pStyle w:val="Prrafodelista"/>
        <w:numPr>
          <w:ilvl w:val="0"/>
          <w:numId w:val="16"/>
        </w:numPr>
        <w:spacing w:after="0" w:line="240" w:lineRule="auto"/>
        <w:jc w:val="both"/>
        <w:rPr>
          <w:rFonts w:ascii="Arial" w:eastAsia="Arial" w:hAnsi="Arial" w:cs="Arial"/>
          <w:sz w:val="24"/>
          <w:szCs w:val="24"/>
        </w:rPr>
      </w:pPr>
      <w:r w:rsidRPr="00773119">
        <w:rPr>
          <w:rFonts w:ascii="Arial" w:eastAsia="Arial" w:hAnsi="Arial" w:cs="Arial"/>
          <w:sz w:val="24"/>
          <w:szCs w:val="24"/>
        </w:rPr>
        <w:t>Intérprete o docente con experiencia español – inglés / inglés – español</w:t>
      </w:r>
    </w:p>
    <w:p w14:paraId="70D9CBE6" w14:textId="4BCF094E" w:rsidR="00885D12" w:rsidRPr="00932062" w:rsidRDefault="00885D12" w:rsidP="00A92CBA">
      <w:pPr>
        <w:pStyle w:val="Prrafodelista"/>
        <w:numPr>
          <w:ilvl w:val="0"/>
          <w:numId w:val="5"/>
        </w:numPr>
        <w:ind w:left="357" w:hanging="357"/>
        <w:rPr>
          <w:rFonts w:ascii="Arial" w:eastAsia="Arial" w:hAnsi="Arial" w:cs="Arial"/>
          <w:bCs/>
          <w:color w:val="4F81BD" w:themeColor="accent1"/>
          <w:sz w:val="24"/>
          <w:szCs w:val="24"/>
        </w:rPr>
      </w:pPr>
      <w:r w:rsidRPr="00DB458C">
        <w:rPr>
          <w:rFonts w:ascii="Arial" w:eastAsia="Arial" w:hAnsi="Arial" w:cs="Arial"/>
          <w:b/>
          <w:color w:val="4F81BD" w:themeColor="accent1"/>
          <w:sz w:val="24"/>
          <w:szCs w:val="24"/>
        </w:rPr>
        <w:t>PRODUCTOS ESPERADOS</w:t>
      </w:r>
    </w:p>
    <w:p w14:paraId="60A4D52B" w14:textId="77777777" w:rsidR="00932062" w:rsidRPr="0017323C" w:rsidRDefault="00932062" w:rsidP="00932062">
      <w:pPr>
        <w:pStyle w:val="Prrafodelista"/>
        <w:ind w:left="357"/>
        <w:rPr>
          <w:rFonts w:ascii="Arial" w:eastAsia="Arial" w:hAnsi="Arial" w:cs="Arial"/>
          <w:bCs/>
          <w:color w:val="4F81BD" w:themeColor="accent1"/>
          <w:sz w:val="24"/>
          <w:szCs w:val="24"/>
        </w:rPr>
      </w:pPr>
    </w:p>
    <w:p w14:paraId="0128FBE7" w14:textId="77777777" w:rsidR="00346465" w:rsidRDefault="002C3F45" w:rsidP="00346465">
      <w:pPr>
        <w:pStyle w:val="Prrafodelista"/>
        <w:numPr>
          <w:ilvl w:val="0"/>
          <w:numId w:val="25"/>
        </w:numPr>
        <w:spacing w:line="240" w:lineRule="auto"/>
        <w:jc w:val="both"/>
        <w:rPr>
          <w:rFonts w:ascii="Arial" w:eastAsia="Arial" w:hAnsi="Arial" w:cs="Arial"/>
          <w:sz w:val="24"/>
          <w:szCs w:val="24"/>
        </w:rPr>
      </w:pPr>
      <w:r>
        <w:rPr>
          <w:rFonts w:ascii="Arial" w:eastAsia="Arial" w:hAnsi="Arial" w:cs="Arial"/>
          <w:b/>
          <w:bCs/>
          <w:sz w:val="24"/>
          <w:szCs w:val="24"/>
        </w:rPr>
        <w:t xml:space="preserve">A los </w:t>
      </w:r>
      <w:r w:rsidR="000706E9">
        <w:rPr>
          <w:rFonts w:ascii="Arial" w:eastAsia="Arial" w:hAnsi="Arial" w:cs="Arial"/>
          <w:b/>
          <w:bCs/>
          <w:sz w:val="24"/>
          <w:szCs w:val="24"/>
        </w:rPr>
        <w:t>5</w:t>
      </w:r>
      <w:r>
        <w:rPr>
          <w:rFonts w:ascii="Arial" w:eastAsia="Arial" w:hAnsi="Arial" w:cs="Arial"/>
          <w:b/>
          <w:bCs/>
          <w:sz w:val="24"/>
          <w:szCs w:val="24"/>
        </w:rPr>
        <w:t xml:space="preserve"> días de la firma del contrato: </w:t>
      </w:r>
      <w:r w:rsidRPr="002C3F45">
        <w:rPr>
          <w:rFonts w:ascii="Arial" w:eastAsia="Arial" w:hAnsi="Arial" w:cs="Arial"/>
          <w:b/>
          <w:bCs/>
          <w:sz w:val="24"/>
          <w:szCs w:val="24"/>
        </w:rPr>
        <w:t>Plan de trabajo</w:t>
      </w:r>
      <w:r>
        <w:rPr>
          <w:rFonts w:ascii="Arial" w:eastAsia="Arial" w:hAnsi="Arial" w:cs="Arial"/>
          <w:sz w:val="24"/>
          <w:szCs w:val="24"/>
        </w:rPr>
        <w:t>, cronograma detallado y esquema aprobado del paquete de capacitación. Debe incluir los temas de los módulos y propuesta de recursos pedagógicos a producir</w:t>
      </w:r>
    </w:p>
    <w:p w14:paraId="3696C98E" w14:textId="32F8CA95" w:rsidR="00942801" w:rsidRPr="00346465" w:rsidRDefault="002C3F45" w:rsidP="00346465">
      <w:pPr>
        <w:pStyle w:val="Prrafodelista"/>
        <w:numPr>
          <w:ilvl w:val="0"/>
          <w:numId w:val="25"/>
        </w:numPr>
        <w:spacing w:line="240" w:lineRule="auto"/>
        <w:jc w:val="both"/>
        <w:rPr>
          <w:rFonts w:ascii="Arial" w:eastAsia="Arial" w:hAnsi="Arial" w:cs="Arial"/>
          <w:sz w:val="24"/>
          <w:szCs w:val="24"/>
        </w:rPr>
      </w:pPr>
      <w:r w:rsidRPr="00346465">
        <w:rPr>
          <w:rFonts w:ascii="Arial" w:eastAsia="Arial" w:hAnsi="Arial" w:cs="Arial"/>
          <w:b/>
          <w:bCs/>
          <w:sz w:val="24"/>
          <w:szCs w:val="24"/>
        </w:rPr>
        <w:lastRenderedPageBreak/>
        <w:t xml:space="preserve">A los </w:t>
      </w:r>
      <w:r w:rsidR="00A73E46" w:rsidRPr="00346465">
        <w:rPr>
          <w:rFonts w:ascii="Arial" w:eastAsia="Arial" w:hAnsi="Arial" w:cs="Arial"/>
          <w:b/>
          <w:bCs/>
          <w:sz w:val="24"/>
          <w:szCs w:val="24"/>
        </w:rPr>
        <w:t>3</w:t>
      </w:r>
      <w:r w:rsidRPr="00346465">
        <w:rPr>
          <w:rFonts w:ascii="Arial" w:eastAsia="Arial" w:hAnsi="Arial" w:cs="Arial"/>
          <w:b/>
          <w:bCs/>
          <w:sz w:val="24"/>
          <w:szCs w:val="24"/>
        </w:rPr>
        <w:t xml:space="preserve">0 días de la firma del contrato: </w:t>
      </w:r>
      <w:r w:rsidR="00942801" w:rsidRPr="00346465">
        <w:rPr>
          <w:rFonts w:ascii="Arial" w:eastAsia="Arial" w:hAnsi="Arial" w:cs="Arial"/>
          <w:b/>
          <w:bCs/>
          <w:sz w:val="24"/>
          <w:szCs w:val="24"/>
        </w:rPr>
        <w:t>Módulos de formación</w:t>
      </w:r>
      <w:r w:rsidR="00942801" w:rsidRPr="00346465">
        <w:rPr>
          <w:rFonts w:ascii="Arial" w:eastAsia="Arial" w:hAnsi="Arial" w:cs="Arial"/>
          <w:sz w:val="24"/>
          <w:szCs w:val="24"/>
        </w:rPr>
        <w:t xml:space="preserve"> </w:t>
      </w:r>
      <w:r w:rsidR="00346465">
        <w:rPr>
          <w:rFonts w:ascii="Arial" w:eastAsia="Arial" w:hAnsi="Arial" w:cs="Arial"/>
          <w:sz w:val="24"/>
          <w:szCs w:val="24"/>
        </w:rPr>
        <w:t>para los dos cursos virtuales bajo modalidad híbrida (sincrónica y asincrónica)</w:t>
      </w:r>
      <w:r w:rsidR="00942801" w:rsidRPr="00346465">
        <w:rPr>
          <w:rFonts w:ascii="Arial" w:eastAsia="Arial" w:hAnsi="Arial" w:cs="Arial"/>
          <w:sz w:val="24"/>
          <w:szCs w:val="24"/>
        </w:rPr>
        <w:t xml:space="preserve">. Los módulos deben incluir al menos </w:t>
      </w:r>
      <w:r w:rsidR="003055E3" w:rsidRPr="00E96E7E">
        <w:rPr>
          <w:rFonts w:ascii="Arial" w:eastAsia="Arial" w:hAnsi="Arial" w:cs="Arial"/>
          <w:sz w:val="24"/>
          <w:szCs w:val="24"/>
        </w:rPr>
        <w:t xml:space="preserve">los </w:t>
      </w:r>
      <w:r w:rsidR="00942801" w:rsidRPr="00346465">
        <w:rPr>
          <w:rFonts w:ascii="Arial" w:eastAsia="Arial" w:hAnsi="Arial" w:cs="Arial"/>
          <w:sz w:val="24"/>
          <w:szCs w:val="24"/>
        </w:rPr>
        <w:t>siguientes componentes:</w:t>
      </w:r>
    </w:p>
    <w:p w14:paraId="2F077E01" w14:textId="7565EDD5" w:rsidR="00932062" w:rsidRDefault="00932062" w:rsidP="00942801">
      <w:pPr>
        <w:pStyle w:val="Prrafodelista"/>
        <w:numPr>
          <w:ilvl w:val="1"/>
          <w:numId w:val="24"/>
        </w:numPr>
        <w:spacing w:line="240" w:lineRule="auto"/>
        <w:jc w:val="both"/>
        <w:rPr>
          <w:rFonts w:ascii="Arial" w:eastAsia="Arial" w:hAnsi="Arial" w:cs="Arial"/>
          <w:sz w:val="24"/>
          <w:szCs w:val="24"/>
        </w:rPr>
      </w:pPr>
      <w:r>
        <w:rPr>
          <w:rFonts w:ascii="Arial" w:eastAsia="Arial" w:hAnsi="Arial" w:cs="Arial"/>
          <w:sz w:val="24"/>
          <w:szCs w:val="24"/>
        </w:rPr>
        <w:t xml:space="preserve">Un archivo PDF para lectura con el desarrollo de cada unidad que compone cada uno de los módulos. </w:t>
      </w:r>
    </w:p>
    <w:p w14:paraId="620B768C" w14:textId="222C058E" w:rsidR="00942801" w:rsidRDefault="00932062" w:rsidP="00942801">
      <w:pPr>
        <w:pStyle w:val="Prrafodelista"/>
        <w:numPr>
          <w:ilvl w:val="1"/>
          <w:numId w:val="24"/>
        </w:numPr>
        <w:spacing w:line="240" w:lineRule="auto"/>
        <w:jc w:val="both"/>
        <w:rPr>
          <w:rFonts w:ascii="Arial" w:eastAsia="Arial" w:hAnsi="Arial" w:cs="Arial"/>
          <w:sz w:val="24"/>
          <w:szCs w:val="24"/>
        </w:rPr>
      </w:pPr>
      <w:r>
        <w:rPr>
          <w:rFonts w:ascii="Arial" w:eastAsia="Arial" w:hAnsi="Arial" w:cs="Arial"/>
          <w:sz w:val="24"/>
          <w:szCs w:val="24"/>
        </w:rPr>
        <w:t>Presentación de formato</w:t>
      </w:r>
      <w:r w:rsidR="0042613D">
        <w:rPr>
          <w:rFonts w:ascii="Arial" w:eastAsia="Arial" w:hAnsi="Arial" w:cs="Arial"/>
          <w:sz w:val="24"/>
          <w:szCs w:val="24"/>
        </w:rPr>
        <w:t xml:space="preserve"> </w:t>
      </w:r>
      <w:r w:rsidR="0042613D" w:rsidRPr="00205854">
        <w:rPr>
          <w:rFonts w:ascii="Arial" w:eastAsia="Arial" w:hAnsi="Arial" w:cs="Arial"/>
          <w:sz w:val="24"/>
          <w:szCs w:val="24"/>
        </w:rPr>
        <w:t>en</w:t>
      </w:r>
      <w:r>
        <w:rPr>
          <w:rFonts w:ascii="Arial" w:eastAsia="Arial" w:hAnsi="Arial" w:cs="Arial"/>
          <w:sz w:val="24"/>
          <w:szCs w:val="24"/>
        </w:rPr>
        <w:t xml:space="preserve"> PPT para la facilitación guiada o autoguiada de cada unidad por cada módulo de formación.</w:t>
      </w:r>
    </w:p>
    <w:p w14:paraId="0C3C147D" w14:textId="693F8AA1" w:rsidR="00942801" w:rsidRDefault="00932062" w:rsidP="00942801">
      <w:pPr>
        <w:pStyle w:val="Prrafodelista"/>
        <w:numPr>
          <w:ilvl w:val="1"/>
          <w:numId w:val="24"/>
        </w:numPr>
        <w:spacing w:line="240" w:lineRule="auto"/>
        <w:jc w:val="both"/>
        <w:rPr>
          <w:rFonts w:ascii="Arial" w:eastAsia="Arial" w:hAnsi="Arial" w:cs="Arial"/>
          <w:sz w:val="24"/>
          <w:szCs w:val="24"/>
        </w:rPr>
      </w:pPr>
      <w:r>
        <w:rPr>
          <w:rFonts w:ascii="Arial" w:eastAsia="Arial" w:hAnsi="Arial" w:cs="Arial"/>
          <w:sz w:val="24"/>
          <w:szCs w:val="24"/>
        </w:rPr>
        <w:t>Recursos audiovisuales de producción propia que complemente la enseñanza en cada módulo.</w:t>
      </w:r>
    </w:p>
    <w:p w14:paraId="4CD54B9D" w14:textId="1F02095D" w:rsidR="00942801" w:rsidRDefault="00932062" w:rsidP="00942801">
      <w:pPr>
        <w:pStyle w:val="Prrafodelista"/>
        <w:numPr>
          <w:ilvl w:val="1"/>
          <w:numId w:val="24"/>
        </w:numPr>
        <w:spacing w:line="240" w:lineRule="auto"/>
        <w:jc w:val="both"/>
        <w:rPr>
          <w:rFonts w:ascii="Arial" w:eastAsia="Arial" w:hAnsi="Arial" w:cs="Arial"/>
          <w:sz w:val="24"/>
          <w:szCs w:val="24"/>
        </w:rPr>
      </w:pPr>
      <w:r>
        <w:rPr>
          <w:rFonts w:ascii="Arial" w:eastAsia="Arial" w:hAnsi="Arial" w:cs="Arial"/>
          <w:sz w:val="24"/>
          <w:szCs w:val="24"/>
        </w:rPr>
        <w:t>Paquete de evaluación del módulo. La evaluación deberá ser cualitativa y cuantitativa.</w:t>
      </w:r>
    </w:p>
    <w:p w14:paraId="450D7E30" w14:textId="0910DE25" w:rsidR="00346465" w:rsidRPr="00346465" w:rsidRDefault="002C3F45" w:rsidP="004479F2">
      <w:pPr>
        <w:pStyle w:val="Prrafodelista"/>
        <w:numPr>
          <w:ilvl w:val="0"/>
          <w:numId w:val="25"/>
        </w:numPr>
        <w:spacing w:line="240" w:lineRule="auto"/>
        <w:jc w:val="both"/>
        <w:rPr>
          <w:rFonts w:ascii="Arial" w:eastAsia="Arial" w:hAnsi="Arial" w:cs="Arial"/>
          <w:sz w:val="24"/>
          <w:szCs w:val="24"/>
        </w:rPr>
      </w:pPr>
      <w:r>
        <w:rPr>
          <w:rFonts w:ascii="Arial" w:eastAsia="Arial" w:hAnsi="Arial" w:cs="Arial"/>
          <w:b/>
          <w:bCs/>
          <w:sz w:val="24"/>
          <w:szCs w:val="24"/>
        </w:rPr>
        <w:t xml:space="preserve">A los </w:t>
      </w:r>
      <w:r w:rsidR="00346465">
        <w:rPr>
          <w:rFonts w:ascii="Arial" w:eastAsia="Arial" w:hAnsi="Arial" w:cs="Arial"/>
          <w:b/>
          <w:bCs/>
          <w:sz w:val="24"/>
          <w:szCs w:val="24"/>
        </w:rPr>
        <w:t>45</w:t>
      </w:r>
      <w:r>
        <w:rPr>
          <w:rFonts w:ascii="Arial" w:eastAsia="Arial" w:hAnsi="Arial" w:cs="Arial"/>
          <w:b/>
          <w:bCs/>
          <w:sz w:val="24"/>
          <w:szCs w:val="24"/>
        </w:rPr>
        <w:t xml:space="preserve"> días de la firma del contrato: </w:t>
      </w:r>
      <w:r w:rsidR="00346465">
        <w:rPr>
          <w:rFonts w:ascii="Arial" w:eastAsia="Arial" w:hAnsi="Arial" w:cs="Arial"/>
          <w:sz w:val="24"/>
          <w:szCs w:val="24"/>
        </w:rPr>
        <w:t>Informe de pilotaje de los cursos. El pilotaje se realizará sobre la comprensión de los módulos, contenidos, recursos audiovisuales y evaluación. No hace referencia a llevar a cabo el curso de forma total. RIADIS y ACNUR identificarán las personas del STAFF de ACNUR y miembros de OPD para este pilotaje, bajo los criterios de selección establecidos entre RIADIS y el equipo consultor.</w:t>
      </w:r>
    </w:p>
    <w:p w14:paraId="2A32E9AA" w14:textId="7EBB6FCB" w:rsidR="004479F2" w:rsidRDefault="00346465" w:rsidP="004479F2">
      <w:pPr>
        <w:pStyle w:val="Prrafodelista"/>
        <w:numPr>
          <w:ilvl w:val="0"/>
          <w:numId w:val="25"/>
        </w:numPr>
        <w:spacing w:line="240" w:lineRule="auto"/>
        <w:jc w:val="both"/>
        <w:rPr>
          <w:rFonts w:ascii="Arial" w:eastAsia="Arial" w:hAnsi="Arial" w:cs="Arial"/>
          <w:sz w:val="24"/>
          <w:szCs w:val="24"/>
        </w:rPr>
      </w:pPr>
      <w:r>
        <w:rPr>
          <w:rFonts w:ascii="Arial" w:eastAsia="Arial" w:hAnsi="Arial" w:cs="Arial"/>
          <w:b/>
          <w:bCs/>
          <w:sz w:val="24"/>
          <w:szCs w:val="24"/>
        </w:rPr>
        <w:t xml:space="preserve">A los 60 días: </w:t>
      </w:r>
      <w:r w:rsidR="00932062" w:rsidRPr="00932062">
        <w:rPr>
          <w:rFonts w:ascii="Arial" w:eastAsia="Arial" w:hAnsi="Arial" w:cs="Arial"/>
          <w:b/>
          <w:bCs/>
          <w:sz w:val="24"/>
          <w:szCs w:val="24"/>
        </w:rPr>
        <w:t>Ejecución y Facilitación</w:t>
      </w:r>
      <w:r w:rsidR="00932062">
        <w:rPr>
          <w:rFonts w:ascii="Arial" w:eastAsia="Arial" w:hAnsi="Arial" w:cs="Arial"/>
          <w:sz w:val="24"/>
          <w:szCs w:val="24"/>
        </w:rPr>
        <w:t xml:space="preserve"> de dos cursos virtuale</w:t>
      </w:r>
      <w:r w:rsidR="004479F2">
        <w:rPr>
          <w:rFonts w:ascii="Arial" w:eastAsia="Arial" w:hAnsi="Arial" w:cs="Arial"/>
          <w:sz w:val="24"/>
          <w:szCs w:val="24"/>
        </w:rPr>
        <w:t xml:space="preserve">s </w:t>
      </w:r>
      <w:r w:rsidR="004479F2" w:rsidRPr="00E96E7E">
        <w:rPr>
          <w:rFonts w:ascii="Arial" w:eastAsia="Arial" w:hAnsi="Arial" w:cs="Arial"/>
          <w:sz w:val="24"/>
          <w:szCs w:val="24"/>
        </w:rPr>
        <w:t xml:space="preserve">bajo </w:t>
      </w:r>
      <w:r w:rsidR="004479F2">
        <w:rPr>
          <w:rFonts w:ascii="Arial" w:eastAsia="Arial" w:hAnsi="Arial" w:cs="Arial"/>
          <w:sz w:val="24"/>
          <w:szCs w:val="24"/>
        </w:rPr>
        <w:t>las siguientes características:</w:t>
      </w:r>
    </w:p>
    <w:p w14:paraId="655505F9" w14:textId="02308ECD" w:rsidR="004479F2" w:rsidRDefault="004479F2" w:rsidP="004479F2">
      <w:pPr>
        <w:pStyle w:val="Prrafodelista"/>
        <w:numPr>
          <w:ilvl w:val="0"/>
          <w:numId w:val="27"/>
        </w:numPr>
        <w:spacing w:line="240" w:lineRule="auto"/>
        <w:jc w:val="both"/>
        <w:rPr>
          <w:rFonts w:ascii="Arial" w:eastAsia="Arial" w:hAnsi="Arial" w:cs="Arial"/>
          <w:sz w:val="24"/>
          <w:szCs w:val="24"/>
        </w:rPr>
      </w:pPr>
      <w:r w:rsidRPr="000C3B77">
        <w:rPr>
          <w:rFonts w:ascii="Arial" w:eastAsia="Arial" w:hAnsi="Arial" w:cs="Arial"/>
          <w:b/>
          <w:bCs/>
          <w:sz w:val="24"/>
          <w:szCs w:val="24"/>
        </w:rPr>
        <w:t>Fecha:</w:t>
      </w:r>
      <w:r>
        <w:rPr>
          <w:rFonts w:ascii="Arial" w:eastAsia="Arial" w:hAnsi="Arial" w:cs="Arial"/>
          <w:sz w:val="24"/>
          <w:szCs w:val="24"/>
        </w:rPr>
        <w:t xml:space="preserve"> </w:t>
      </w:r>
      <w:r w:rsidR="00DC0CBB">
        <w:rPr>
          <w:rFonts w:ascii="Arial" w:eastAsia="Arial" w:hAnsi="Arial" w:cs="Arial"/>
          <w:sz w:val="24"/>
          <w:szCs w:val="24"/>
        </w:rPr>
        <w:t>Los cursos serán programados a partir de los 60 días desde la firma de contrato, la fecha será consensuada entre RIADIS, ACNUR y el equipo consultor. Los cursos deberán planificarse para llevarse de manera simultánea dentro del mismo periodo de realización.</w:t>
      </w:r>
    </w:p>
    <w:p w14:paraId="01F74EFD" w14:textId="547156D8" w:rsidR="004479F2" w:rsidRDefault="004479F2" w:rsidP="004479F2">
      <w:pPr>
        <w:pStyle w:val="Prrafodelista"/>
        <w:numPr>
          <w:ilvl w:val="0"/>
          <w:numId w:val="27"/>
        </w:numPr>
        <w:spacing w:line="240" w:lineRule="auto"/>
        <w:jc w:val="both"/>
        <w:rPr>
          <w:rFonts w:ascii="Arial" w:eastAsia="Arial" w:hAnsi="Arial" w:cs="Arial"/>
          <w:sz w:val="24"/>
          <w:szCs w:val="24"/>
        </w:rPr>
      </w:pPr>
      <w:r w:rsidRPr="000C3B77">
        <w:rPr>
          <w:rFonts w:ascii="Arial" w:eastAsia="Arial" w:hAnsi="Arial" w:cs="Arial"/>
          <w:b/>
          <w:bCs/>
          <w:sz w:val="24"/>
          <w:szCs w:val="24"/>
        </w:rPr>
        <w:t>Participantes:</w:t>
      </w:r>
      <w:r>
        <w:rPr>
          <w:rFonts w:ascii="Arial" w:eastAsia="Arial" w:hAnsi="Arial" w:cs="Arial"/>
          <w:sz w:val="24"/>
          <w:szCs w:val="24"/>
        </w:rPr>
        <w:t xml:space="preserve"> RIADIS será el responsable de la convocatoria </w:t>
      </w:r>
      <w:r w:rsidR="00DC0CBB">
        <w:rPr>
          <w:rFonts w:ascii="Arial" w:eastAsia="Arial" w:hAnsi="Arial" w:cs="Arial"/>
          <w:sz w:val="24"/>
          <w:szCs w:val="24"/>
        </w:rPr>
        <w:t>del curso dirigido a las organizaciones de personas con discapacidad y ACNUR para el curso dirigido a Staff y socios</w:t>
      </w:r>
      <w:r>
        <w:rPr>
          <w:rFonts w:ascii="Arial" w:eastAsia="Arial" w:hAnsi="Arial" w:cs="Arial"/>
          <w:sz w:val="24"/>
          <w:szCs w:val="24"/>
        </w:rPr>
        <w:t xml:space="preserve">. Para el curso </w:t>
      </w:r>
      <w:r w:rsidR="0066681D">
        <w:rPr>
          <w:rFonts w:ascii="Arial" w:eastAsia="Arial" w:hAnsi="Arial" w:cs="Arial"/>
          <w:sz w:val="24"/>
          <w:szCs w:val="24"/>
        </w:rPr>
        <w:t xml:space="preserve">dirigido a organizaciones de personas con discapacidad </w:t>
      </w:r>
      <w:r>
        <w:rPr>
          <w:rFonts w:ascii="Arial" w:eastAsia="Arial" w:hAnsi="Arial" w:cs="Arial"/>
          <w:sz w:val="24"/>
          <w:szCs w:val="24"/>
        </w:rPr>
        <w:t xml:space="preserve">se prevé una participación de </w:t>
      </w:r>
      <w:r w:rsidR="0066681D">
        <w:rPr>
          <w:rFonts w:ascii="Arial" w:eastAsia="Arial" w:hAnsi="Arial" w:cs="Arial"/>
          <w:sz w:val="24"/>
          <w:szCs w:val="24"/>
        </w:rPr>
        <w:t xml:space="preserve">50 </w:t>
      </w:r>
      <w:r>
        <w:rPr>
          <w:rFonts w:ascii="Arial" w:eastAsia="Arial" w:hAnsi="Arial" w:cs="Arial"/>
          <w:sz w:val="24"/>
          <w:szCs w:val="24"/>
        </w:rPr>
        <w:t>personas</w:t>
      </w:r>
      <w:r w:rsidR="0066681D">
        <w:rPr>
          <w:rFonts w:ascii="Arial" w:eastAsia="Arial" w:hAnsi="Arial" w:cs="Arial"/>
          <w:sz w:val="24"/>
          <w:szCs w:val="24"/>
        </w:rPr>
        <w:t xml:space="preserve"> seleccionadas bajo tres criterios: género, subregión (México</w:t>
      </w:r>
      <w:r w:rsidR="003B7EBD">
        <w:rPr>
          <w:rFonts w:ascii="Arial" w:eastAsia="Arial" w:hAnsi="Arial" w:cs="Arial"/>
          <w:sz w:val="24"/>
          <w:szCs w:val="24"/>
        </w:rPr>
        <w:t>, Centroamérica</w:t>
      </w:r>
      <w:r w:rsidR="0066681D">
        <w:rPr>
          <w:rFonts w:ascii="Arial" w:eastAsia="Arial" w:hAnsi="Arial" w:cs="Arial"/>
          <w:sz w:val="24"/>
          <w:szCs w:val="24"/>
        </w:rPr>
        <w:t>, Sudamérica y El Caribe) y tipo de discapacidad</w:t>
      </w:r>
      <w:r w:rsidR="003B7EBD">
        <w:rPr>
          <w:rFonts w:ascii="Arial" w:eastAsia="Arial" w:hAnsi="Arial" w:cs="Arial"/>
          <w:sz w:val="24"/>
          <w:szCs w:val="24"/>
        </w:rPr>
        <w:t>. P</w:t>
      </w:r>
      <w:r>
        <w:rPr>
          <w:rFonts w:ascii="Arial" w:eastAsia="Arial" w:hAnsi="Arial" w:cs="Arial"/>
          <w:sz w:val="24"/>
          <w:szCs w:val="24"/>
        </w:rPr>
        <w:t>ara el segundo curso</w:t>
      </w:r>
      <w:r w:rsidR="0066681D">
        <w:rPr>
          <w:rFonts w:ascii="Arial" w:eastAsia="Arial" w:hAnsi="Arial" w:cs="Arial"/>
          <w:sz w:val="24"/>
          <w:szCs w:val="24"/>
        </w:rPr>
        <w:t xml:space="preserve"> la meta es de 50 participantes entre staff y socios, 25 hablantes de español y 25 de inglés</w:t>
      </w:r>
      <w:r>
        <w:rPr>
          <w:rFonts w:ascii="Arial" w:eastAsia="Arial" w:hAnsi="Arial" w:cs="Arial"/>
          <w:sz w:val="24"/>
          <w:szCs w:val="24"/>
        </w:rPr>
        <w:t>.</w:t>
      </w:r>
      <w:r w:rsidR="000C3B77">
        <w:rPr>
          <w:rFonts w:ascii="Arial" w:eastAsia="Arial" w:hAnsi="Arial" w:cs="Arial"/>
          <w:sz w:val="24"/>
          <w:szCs w:val="24"/>
        </w:rPr>
        <w:t xml:space="preserve"> </w:t>
      </w:r>
    </w:p>
    <w:p w14:paraId="13A5FD4B" w14:textId="1D16BA7D" w:rsidR="004479F2" w:rsidRDefault="004479F2" w:rsidP="004479F2">
      <w:pPr>
        <w:pStyle w:val="Prrafodelista"/>
        <w:numPr>
          <w:ilvl w:val="0"/>
          <w:numId w:val="27"/>
        </w:numPr>
        <w:spacing w:line="240" w:lineRule="auto"/>
        <w:jc w:val="both"/>
        <w:rPr>
          <w:rFonts w:ascii="Arial" w:eastAsia="Arial" w:hAnsi="Arial" w:cs="Arial"/>
          <w:sz w:val="24"/>
          <w:szCs w:val="24"/>
        </w:rPr>
      </w:pPr>
      <w:r w:rsidRPr="000C3B77">
        <w:rPr>
          <w:rFonts w:ascii="Arial" w:eastAsia="Arial" w:hAnsi="Arial" w:cs="Arial"/>
          <w:b/>
          <w:bCs/>
          <w:sz w:val="24"/>
          <w:szCs w:val="24"/>
        </w:rPr>
        <w:t>Registro de participantes:</w:t>
      </w:r>
      <w:r>
        <w:rPr>
          <w:rFonts w:ascii="Arial" w:eastAsia="Arial" w:hAnsi="Arial" w:cs="Arial"/>
          <w:sz w:val="24"/>
          <w:szCs w:val="24"/>
        </w:rPr>
        <w:t xml:space="preserve"> RIADIS en coordinación con el equipo consultor </w:t>
      </w:r>
      <w:r w:rsidR="0066681D">
        <w:rPr>
          <w:rFonts w:ascii="Arial" w:eastAsia="Arial" w:hAnsi="Arial" w:cs="Arial"/>
          <w:sz w:val="24"/>
          <w:szCs w:val="24"/>
        </w:rPr>
        <w:t>establecerán el mecanismo para</w:t>
      </w:r>
      <w:r w:rsidR="000C3B77">
        <w:rPr>
          <w:rFonts w:ascii="Arial" w:eastAsia="Arial" w:hAnsi="Arial" w:cs="Arial"/>
          <w:sz w:val="24"/>
          <w:szCs w:val="24"/>
        </w:rPr>
        <w:t xml:space="preserve"> el registro de las personas participantes.</w:t>
      </w:r>
    </w:p>
    <w:p w14:paraId="0B451263" w14:textId="5ADCED4A" w:rsidR="000C3B77" w:rsidRDefault="000C3B77" w:rsidP="004479F2">
      <w:pPr>
        <w:pStyle w:val="Prrafodelista"/>
        <w:numPr>
          <w:ilvl w:val="0"/>
          <w:numId w:val="27"/>
        </w:numPr>
        <w:spacing w:line="240" w:lineRule="auto"/>
        <w:jc w:val="both"/>
        <w:rPr>
          <w:rFonts w:ascii="Arial" w:eastAsia="Arial" w:hAnsi="Arial" w:cs="Arial"/>
          <w:sz w:val="24"/>
          <w:szCs w:val="24"/>
        </w:rPr>
      </w:pPr>
      <w:r>
        <w:rPr>
          <w:rFonts w:ascii="Arial" w:eastAsia="Arial" w:hAnsi="Arial" w:cs="Arial"/>
          <w:b/>
          <w:bCs/>
          <w:sz w:val="24"/>
          <w:szCs w:val="24"/>
        </w:rPr>
        <w:t>Sincronía:</w:t>
      </w:r>
      <w:r>
        <w:rPr>
          <w:rFonts w:ascii="Arial" w:eastAsia="Arial" w:hAnsi="Arial" w:cs="Arial"/>
          <w:sz w:val="24"/>
          <w:szCs w:val="24"/>
        </w:rPr>
        <w:t xml:space="preserve"> Las sesiones sincrónicas se coordinarán entre RIADIS</w:t>
      </w:r>
      <w:r w:rsidR="0066681D">
        <w:rPr>
          <w:rFonts w:ascii="Arial" w:eastAsia="Arial" w:hAnsi="Arial" w:cs="Arial"/>
          <w:sz w:val="24"/>
          <w:szCs w:val="24"/>
        </w:rPr>
        <w:t>, ACNUR</w:t>
      </w:r>
      <w:r>
        <w:rPr>
          <w:rFonts w:ascii="Arial" w:eastAsia="Arial" w:hAnsi="Arial" w:cs="Arial"/>
          <w:sz w:val="24"/>
          <w:szCs w:val="24"/>
        </w:rPr>
        <w:t xml:space="preserve"> y el equipo consultor. Para esto RIADIS facilitará la plataforma Zoom.</w:t>
      </w:r>
    </w:p>
    <w:p w14:paraId="06B74173" w14:textId="5C89DDB6" w:rsidR="000C3B77" w:rsidRPr="000C3B77" w:rsidRDefault="002C3F45" w:rsidP="000C3B77">
      <w:pPr>
        <w:pStyle w:val="Prrafodelista"/>
        <w:numPr>
          <w:ilvl w:val="0"/>
          <w:numId w:val="25"/>
        </w:numPr>
        <w:spacing w:line="240" w:lineRule="auto"/>
        <w:jc w:val="both"/>
        <w:rPr>
          <w:rFonts w:ascii="Arial" w:eastAsia="Arial" w:hAnsi="Arial" w:cs="Arial"/>
          <w:b/>
          <w:bCs/>
          <w:sz w:val="24"/>
          <w:szCs w:val="24"/>
        </w:rPr>
      </w:pPr>
      <w:r>
        <w:rPr>
          <w:rFonts w:ascii="Arial" w:eastAsia="Arial" w:hAnsi="Arial" w:cs="Arial"/>
          <w:b/>
          <w:bCs/>
          <w:sz w:val="24"/>
          <w:szCs w:val="24"/>
        </w:rPr>
        <w:t xml:space="preserve">A los </w:t>
      </w:r>
      <w:r w:rsidR="0066681D">
        <w:rPr>
          <w:rFonts w:ascii="Arial" w:eastAsia="Arial" w:hAnsi="Arial" w:cs="Arial"/>
          <w:b/>
          <w:bCs/>
          <w:sz w:val="24"/>
          <w:szCs w:val="24"/>
        </w:rPr>
        <w:t>85</w:t>
      </w:r>
      <w:r>
        <w:rPr>
          <w:rFonts w:ascii="Arial" w:eastAsia="Arial" w:hAnsi="Arial" w:cs="Arial"/>
          <w:b/>
          <w:bCs/>
          <w:sz w:val="24"/>
          <w:szCs w:val="24"/>
        </w:rPr>
        <w:t xml:space="preserve"> días de la firma del contrato: </w:t>
      </w:r>
      <w:r w:rsidR="0066681D">
        <w:rPr>
          <w:rFonts w:ascii="Arial" w:eastAsia="Arial" w:hAnsi="Arial" w:cs="Arial"/>
          <w:b/>
          <w:bCs/>
          <w:sz w:val="24"/>
          <w:szCs w:val="24"/>
        </w:rPr>
        <w:t xml:space="preserve">Documento producto de la Mesa de </w:t>
      </w:r>
      <w:r w:rsidR="003E5E41" w:rsidRPr="00E96E7E">
        <w:rPr>
          <w:rFonts w:ascii="Arial" w:eastAsia="Arial" w:hAnsi="Arial" w:cs="Arial"/>
          <w:b/>
          <w:bCs/>
          <w:sz w:val="24"/>
          <w:szCs w:val="24"/>
        </w:rPr>
        <w:t>diálogo</w:t>
      </w:r>
      <w:r w:rsidR="0066681D">
        <w:rPr>
          <w:rFonts w:ascii="Arial" w:eastAsia="Arial" w:hAnsi="Arial" w:cs="Arial"/>
          <w:b/>
          <w:bCs/>
          <w:sz w:val="24"/>
          <w:szCs w:val="24"/>
        </w:rPr>
        <w:t>.</w:t>
      </w:r>
      <w:r w:rsidR="000C3B77">
        <w:rPr>
          <w:rFonts w:ascii="Arial" w:eastAsia="Arial" w:hAnsi="Arial" w:cs="Arial"/>
          <w:b/>
          <w:bCs/>
          <w:sz w:val="24"/>
          <w:szCs w:val="24"/>
        </w:rPr>
        <w:t xml:space="preserve"> </w:t>
      </w:r>
      <w:r w:rsidR="0066681D">
        <w:rPr>
          <w:rFonts w:ascii="Arial" w:eastAsia="Arial" w:hAnsi="Arial" w:cs="Arial"/>
          <w:sz w:val="24"/>
          <w:szCs w:val="24"/>
        </w:rPr>
        <w:t xml:space="preserve">De los participantes del curso dirigido a organizaciones de personas con discapacidad se seleccionarán 15 personas que hayan tenido participaciones relevantes y que se encuentren bajo los criterios de selección del literal d). Estas personas participarán en una mesa de </w:t>
      </w:r>
      <w:r w:rsidR="003E5E41" w:rsidRPr="00E96E7E">
        <w:rPr>
          <w:rFonts w:ascii="Arial" w:eastAsia="Arial" w:hAnsi="Arial" w:cs="Arial"/>
          <w:sz w:val="24"/>
          <w:szCs w:val="24"/>
        </w:rPr>
        <w:t xml:space="preserve">diálogo la cual </w:t>
      </w:r>
      <w:r w:rsidR="0066681D" w:rsidRPr="00E96E7E">
        <w:rPr>
          <w:rFonts w:ascii="Arial" w:eastAsia="Arial" w:hAnsi="Arial" w:cs="Arial"/>
          <w:sz w:val="24"/>
          <w:szCs w:val="24"/>
        </w:rPr>
        <w:t xml:space="preserve">será </w:t>
      </w:r>
      <w:r w:rsidR="003E5E41" w:rsidRPr="00E96E7E">
        <w:rPr>
          <w:rFonts w:ascii="Arial" w:eastAsia="Arial" w:hAnsi="Arial" w:cs="Arial"/>
          <w:sz w:val="24"/>
          <w:szCs w:val="24"/>
        </w:rPr>
        <w:t xml:space="preserve">liderada </w:t>
      </w:r>
      <w:r w:rsidR="0066681D">
        <w:rPr>
          <w:rFonts w:ascii="Arial" w:eastAsia="Arial" w:hAnsi="Arial" w:cs="Arial"/>
          <w:sz w:val="24"/>
          <w:szCs w:val="24"/>
        </w:rPr>
        <w:t>por un moderador miembro del equipo consultor quien a su vez será el responsable de elaborar y entregar un documento tipo informe según lo señalado en el objetivo específico 5. RIADIS facilitará la plataforma Zoom para esta actividad.</w:t>
      </w:r>
    </w:p>
    <w:p w14:paraId="53ADB2E4" w14:textId="796AFBB8" w:rsidR="000C3B77" w:rsidRPr="000C3B77" w:rsidRDefault="002C3F45" w:rsidP="000C3B77">
      <w:pPr>
        <w:pStyle w:val="Prrafodelista"/>
        <w:numPr>
          <w:ilvl w:val="0"/>
          <w:numId w:val="25"/>
        </w:numPr>
        <w:spacing w:line="240" w:lineRule="auto"/>
        <w:jc w:val="both"/>
        <w:rPr>
          <w:rFonts w:ascii="Arial" w:eastAsia="Arial" w:hAnsi="Arial" w:cs="Arial"/>
          <w:b/>
          <w:bCs/>
          <w:sz w:val="24"/>
          <w:szCs w:val="24"/>
        </w:rPr>
      </w:pPr>
      <w:r>
        <w:rPr>
          <w:rFonts w:ascii="Arial" w:eastAsia="Arial" w:hAnsi="Arial" w:cs="Arial"/>
          <w:b/>
          <w:bCs/>
          <w:sz w:val="24"/>
          <w:szCs w:val="24"/>
        </w:rPr>
        <w:t xml:space="preserve">A los </w:t>
      </w:r>
      <w:r w:rsidR="0066681D">
        <w:rPr>
          <w:rFonts w:ascii="Arial" w:eastAsia="Arial" w:hAnsi="Arial" w:cs="Arial"/>
          <w:b/>
          <w:bCs/>
          <w:sz w:val="24"/>
          <w:szCs w:val="24"/>
        </w:rPr>
        <w:t>90</w:t>
      </w:r>
      <w:r>
        <w:rPr>
          <w:rFonts w:ascii="Arial" w:eastAsia="Arial" w:hAnsi="Arial" w:cs="Arial"/>
          <w:b/>
          <w:bCs/>
          <w:sz w:val="24"/>
          <w:szCs w:val="24"/>
        </w:rPr>
        <w:t xml:space="preserve"> días de la firma del contrato: </w:t>
      </w:r>
      <w:r w:rsidR="000C3B77" w:rsidRPr="000C3B77">
        <w:rPr>
          <w:rFonts w:ascii="Arial" w:eastAsia="Arial" w:hAnsi="Arial" w:cs="Arial"/>
          <w:b/>
          <w:bCs/>
          <w:sz w:val="24"/>
          <w:szCs w:val="24"/>
        </w:rPr>
        <w:t xml:space="preserve">Informe </w:t>
      </w:r>
      <w:r w:rsidR="0066681D">
        <w:rPr>
          <w:rFonts w:ascii="Arial" w:eastAsia="Arial" w:hAnsi="Arial" w:cs="Arial"/>
          <w:b/>
          <w:bCs/>
          <w:sz w:val="24"/>
          <w:szCs w:val="24"/>
        </w:rPr>
        <w:t xml:space="preserve">ejecutivo </w:t>
      </w:r>
      <w:r w:rsidR="0066681D" w:rsidRPr="0066681D">
        <w:rPr>
          <w:rFonts w:ascii="Arial" w:eastAsia="Arial" w:hAnsi="Arial" w:cs="Arial"/>
          <w:sz w:val="24"/>
          <w:szCs w:val="24"/>
        </w:rPr>
        <w:t>de finalización</w:t>
      </w:r>
      <w:r w:rsidR="000C3B77">
        <w:rPr>
          <w:rFonts w:ascii="Arial" w:eastAsia="Arial" w:hAnsi="Arial" w:cs="Arial"/>
          <w:b/>
          <w:bCs/>
          <w:sz w:val="24"/>
          <w:szCs w:val="24"/>
        </w:rPr>
        <w:t xml:space="preserve"> </w:t>
      </w:r>
      <w:r w:rsidR="000C3B77">
        <w:rPr>
          <w:rFonts w:ascii="Arial" w:eastAsia="Arial" w:hAnsi="Arial" w:cs="Arial"/>
          <w:sz w:val="24"/>
          <w:szCs w:val="24"/>
        </w:rPr>
        <w:t xml:space="preserve">de actividades realizadas, alcance y productos generados. Deberá incluir un </w:t>
      </w:r>
      <w:r w:rsidR="0066681D">
        <w:rPr>
          <w:rFonts w:ascii="Arial" w:eastAsia="Arial" w:hAnsi="Arial" w:cs="Arial"/>
          <w:sz w:val="24"/>
          <w:szCs w:val="24"/>
        </w:rPr>
        <w:t>reporte</w:t>
      </w:r>
      <w:r w:rsidR="000C3B77">
        <w:rPr>
          <w:rFonts w:ascii="Arial" w:eastAsia="Arial" w:hAnsi="Arial" w:cs="Arial"/>
          <w:sz w:val="24"/>
          <w:szCs w:val="24"/>
        </w:rPr>
        <w:t xml:space="preserve"> de los cursos desarrollados (participantes, evaluaciones, etc.) con las conclusiones y recomendaciones encaminadas a mejorar </w:t>
      </w:r>
      <w:r w:rsidR="0066681D">
        <w:rPr>
          <w:rFonts w:ascii="Arial" w:eastAsia="Arial" w:hAnsi="Arial" w:cs="Arial"/>
          <w:sz w:val="24"/>
          <w:szCs w:val="24"/>
        </w:rPr>
        <w:t>los</w:t>
      </w:r>
      <w:r w:rsidR="000C3B77">
        <w:rPr>
          <w:rFonts w:ascii="Arial" w:eastAsia="Arial" w:hAnsi="Arial" w:cs="Arial"/>
          <w:sz w:val="24"/>
          <w:szCs w:val="24"/>
        </w:rPr>
        <w:t xml:space="preserve"> curso</w:t>
      </w:r>
      <w:r w:rsidR="0066681D">
        <w:rPr>
          <w:rFonts w:ascii="Arial" w:eastAsia="Arial" w:hAnsi="Arial" w:cs="Arial"/>
          <w:sz w:val="24"/>
          <w:szCs w:val="24"/>
        </w:rPr>
        <w:t>s</w:t>
      </w:r>
      <w:r w:rsidR="000C3B77">
        <w:rPr>
          <w:rFonts w:ascii="Arial" w:eastAsia="Arial" w:hAnsi="Arial" w:cs="Arial"/>
          <w:sz w:val="24"/>
          <w:szCs w:val="24"/>
        </w:rPr>
        <w:t xml:space="preserve"> en futuras ediciones.</w:t>
      </w:r>
      <w:r w:rsidR="000C3B77" w:rsidRPr="000C3B77">
        <w:rPr>
          <w:rFonts w:ascii="Arial" w:eastAsia="Arial" w:hAnsi="Arial" w:cs="Arial"/>
          <w:b/>
          <w:bCs/>
          <w:sz w:val="24"/>
          <w:szCs w:val="24"/>
        </w:rPr>
        <w:t xml:space="preserve"> </w:t>
      </w:r>
    </w:p>
    <w:p w14:paraId="19973E4E" w14:textId="5A3DF340" w:rsidR="00CD0910" w:rsidRDefault="000C3B77" w:rsidP="004479F2">
      <w:pPr>
        <w:spacing w:line="240" w:lineRule="auto"/>
        <w:jc w:val="both"/>
        <w:rPr>
          <w:rFonts w:ascii="Arial" w:eastAsia="Arial" w:hAnsi="Arial" w:cs="Arial"/>
          <w:sz w:val="24"/>
          <w:szCs w:val="24"/>
        </w:rPr>
      </w:pPr>
      <w:r>
        <w:rPr>
          <w:rFonts w:ascii="Arial" w:eastAsia="Arial" w:hAnsi="Arial" w:cs="Arial"/>
          <w:sz w:val="24"/>
          <w:szCs w:val="24"/>
        </w:rPr>
        <w:lastRenderedPageBreak/>
        <w:t>Características esenciales de los productos:</w:t>
      </w:r>
    </w:p>
    <w:p w14:paraId="54BFC0C6" w14:textId="3FA4EDBF" w:rsidR="00CD0910" w:rsidRDefault="003E5E41" w:rsidP="004479F2">
      <w:pPr>
        <w:spacing w:line="240" w:lineRule="auto"/>
        <w:jc w:val="both"/>
        <w:rPr>
          <w:rFonts w:ascii="Arial" w:eastAsia="Arial" w:hAnsi="Arial" w:cs="Arial"/>
          <w:sz w:val="24"/>
          <w:szCs w:val="24"/>
        </w:rPr>
      </w:pPr>
      <w:r w:rsidRPr="00970C51">
        <w:rPr>
          <w:rFonts w:ascii="Arial" w:eastAsia="Arial" w:hAnsi="Arial" w:cs="Arial"/>
          <w:color w:val="000000" w:themeColor="text1"/>
          <w:sz w:val="24"/>
          <w:szCs w:val="24"/>
        </w:rPr>
        <w:t>Los</w:t>
      </w:r>
      <w:r w:rsidRPr="003E5E41">
        <w:rPr>
          <w:rFonts w:ascii="Arial" w:eastAsia="Arial" w:hAnsi="Arial" w:cs="Arial"/>
          <w:color w:val="FF0000"/>
          <w:sz w:val="24"/>
          <w:szCs w:val="24"/>
        </w:rPr>
        <w:t xml:space="preserve"> </w:t>
      </w:r>
      <w:r w:rsidR="00CD0910">
        <w:rPr>
          <w:rFonts w:ascii="Arial" w:eastAsia="Arial" w:hAnsi="Arial" w:cs="Arial"/>
          <w:sz w:val="24"/>
          <w:szCs w:val="24"/>
        </w:rPr>
        <w:t>curso</w:t>
      </w:r>
      <w:r>
        <w:rPr>
          <w:rFonts w:ascii="Arial" w:eastAsia="Arial" w:hAnsi="Arial" w:cs="Arial"/>
          <w:sz w:val="24"/>
          <w:szCs w:val="24"/>
        </w:rPr>
        <w:t>s</w:t>
      </w:r>
      <w:r w:rsidR="00CD0910">
        <w:rPr>
          <w:rFonts w:ascii="Arial" w:eastAsia="Arial" w:hAnsi="Arial" w:cs="Arial"/>
          <w:sz w:val="24"/>
          <w:szCs w:val="24"/>
        </w:rPr>
        <w:t xml:space="preserve"> </w:t>
      </w:r>
      <w:r w:rsidR="0066681D">
        <w:rPr>
          <w:rFonts w:ascii="Arial" w:eastAsia="Arial" w:hAnsi="Arial" w:cs="Arial"/>
          <w:sz w:val="24"/>
          <w:szCs w:val="24"/>
        </w:rPr>
        <w:t xml:space="preserve">y todos sus recursos </w:t>
      </w:r>
      <w:r w:rsidR="00CD0910">
        <w:rPr>
          <w:rFonts w:ascii="Arial" w:eastAsia="Arial" w:hAnsi="Arial" w:cs="Arial"/>
          <w:sz w:val="24"/>
          <w:szCs w:val="24"/>
        </w:rPr>
        <w:t>deberá</w:t>
      </w:r>
      <w:r w:rsidR="0066681D">
        <w:rPr>
          <w:rFonts w:ascii="Arial" w:eastAsia="Arial" w:hAnsi="Arial" w:cs="Arial"/>
          <w:sz w:val="24"/>
          <w:szCs w:val="24"/>
        </w:rPr>
        <w:t>n</w:t>
      </w:r>
      <w:r w:rsidR="00CD0910">
        <w:rPr>
          <w:rFonts w:ascii="Arial" w:eastAsia="Arial" w:hAnsi="Arial" w:cs="Arial"/>
          <w:sz w:val="24"/>
          <w:szCs w:val="24"/>
        </w:rPr>
        <w:t xml:space="preserve"> estar disponible para los idiomas español</w:t>
      </w:r>
      <w:r w:rsidR="0066681D">
        <w:rPr>
          <w:rFonts w:ascii="Arial" w:eastAsia="Arial" w:hAnsi="Arial" w:cs="Arial"/>
          <w:sz w:val="24"/>
          <w:szCs w:val="24"/>
        </w:rPr>
        <w:t xml:space="preserve"> e</w:t>
      </w:r>
      <w:r w:rsidR="00CD0910">
        <w:rPr>
          <w:rFonts w:ascii="Arial" w:eastAsia="Arial" w:hAnsi="Arial" w:cs="Arial"/>
          <w:sz w:val="24"/>
          <w:szCs w:val="24"/>
        </w:rPr>
        <w:t xml:space="preserve"> inglés. </w:t>
      </w:r>
    </w:p>
    <w:p w14:paraId="71F86FC9" w14:textId="4E38E01B" w:rsidR="00CD0910" w:rsidRDefault="000C3B77" w:rsidP="004479F2">
      <w:pPr>
        <w:spacing w:line="240" w:lineRule="auto"/>
        <w:jc w:val="both"/>
        <w:rPr>
          <w:rFonts w:ascii="Arial" w:eastAsia="Arial" w:hAnsi="Arial" w:cs="Arial"/>
          <w:sz w:val="24"/>
          <w:szCs w:val="24"/>
        </w:rPr>
      </w:pPr>
      <w:r>
        <w:rPr>
          <w:rFonts w:ascii="Arial" w:eastAsia="Arial" w:hAnsi="Arial" w:cs="Arial"/>
          <w:sz w:val="24"/>
          <w:szCs w:val="24"/>
        </w:rPr>
        <w:t xml:space="preserve">Todos los productos serán entregados </w:t>
      </w:r>
      <w:r w:rsidR="00CD0910">
        <w:rPr>
          <w:rFonts w:ascii="Arial" w:eastAsia="Arial" w:hAnsi="Arial" w:cs="Arial"/>
          <w:sz w:val="24"/>
          <w:szCs w:val="24"/>
        </w:rPr>
        <w:t xml:space="preserve">maquetados y diagramados </w:t>
      </w:r>
      <w:r>
        <w:rPr>
          <w:rFonts w:ascii="Arial" w:eastAsia="Arial" w:hAnsi="Arial" w:cs="Arial"/>
          <w:sz w:val="24"/>
          <w:szCs w:val="24"/>
        </w:rPr>
        <w:t>en formatos accesibles, es decir, los archivos PDF y PPT deberán contar con textos alternativos compatibles con lectores de pantalla para personas con discapacidad visual; los recursos visuales como videos y grabaciones, deberán contar con subtitulado e interpretación en lengua de señas internacional</w:t>
      </w:r>
      <w:r w:rsidR="00CD0910">
        <w:rPr>
          <w:rFonts w:ascii="Arial" w:eastAsia="Arial" w:hAnsi="Arial" w:cs="Arial"/>
          <w:sz w:val="24"/>
          <w:szCs w:val="24"/>
        </w:rPr>
        <w:t>.</w:t>
      </w:r>
      <w:r w:rsidR="00E959E6">
        <w:rPr>
          <w:rFonts w:ascii="Arial" w:eastAsia="Arial" w:hAnsi="Arial" w:cs="Arial"/>
          <w:sz w:val="24"/>
          <w:szCs w:val="24"/>
        </w:rPr>
        <w:t xml:space="preserve"> </w:t>
      </w:r>
    </w:p>
    <w:p w14:paraId="4243EA1D" w14:textId="7ADC2629" w:rsidR="00CD0910" w:rsidRDefault="00CD0910" w:rsidP="004479F2">
      <w:pPr>
        <w:spacing w:line="240" w:lineRule="auto"/>
        <w:jc w:val="both"/>
        <w:rPr>
          <w:rFonts w:ascii="Arial" w:eastAsia="Arial" w:hAnsi="Arial" w:cs="Arial"/>
          <w:sz w:val="24"/>
          <w:szCs w:val="24"/>
        </w:rPr>
      </w:pPr>
      <w:r>
        <w:rPr>
          <w:rFonts w:ascii="Arial" w:eastAsia="Arial" w:hAnsi="Arial" w:cs="Arial"/>
          <w:sz w:val="24"/>
          <w:szCs w:val="24"/>
        </w:rPr>
        <w:t>Todos los documentos (, lecturas de los módulos, presentaciones PPT, etc.) deberán estar disponibles en español</w:t>
      </w:r>
      <w:r w:rsidR="001A31E3">
        <w:rPr>
          <w:rFonts w:ascii="Arial" w:eastAsia="Arial" w:hAnsi="Arial" w:cs="Arial"/>
          <w:sz w:val="24"/>
          <w:szCs w:val="24"/>
        </w:rPr>
        <w:t xml:space="preserve"> e</w:t>
      </w:r>
      <w:r>
        <w:rPr>
          <w:rFonts w:ascii="Arial" w:eastAsia="Arial" w:hAnsi="Arial" w:cs="Arial"/>
          <w:sz w:val="24"/>
          <w:szCs w:val="24"/>
        </w:rPr>
        <w:t xml:space="preserve"> inglés.</w:t>
      </w:r>
    </w:p>
    <w:p w14:paraId="4C91DD95" w14:textId="6AB0EDC6" w:rsidR="00CD0910" w:rsidRDefault="00CD0910" w:rsidP="004479F2">
      <w:pPr>
        <w:spacing w:line="240" w:lineRule="auto"/>
        <w:jc w:val="both"/>
        <w:rPr>
          <w:rFonts w:ascii="Arial" w:eastAsia="Arial" w:hAnsi="Arial" w:cs="Arial"/>
          <w:sz w:val="24"/>
          <w:szCs w:val="24"/>
        </w:rPr>
      </w:pPr>
      <w:r>
        <w:rPr>
          <w:rFonts w:ascii="Arial" w:eastAsia="Arial" w:hAnsi="Arial" w:cs="Arial"/>
          <w:sz w:val="24"/>
          <w:szCs w:val="24"/>
        </w:rPr>
        <w:t>Las sesiones sincrónicas deberán contar con subtitulación en vivo, interpretación en lengua de señas y traducción simultánea al inglés.</w:t>
      </w:r>
    </w:p>
    <w:p w14:paraId="57D05A5D" w14:textId="05B5E38B" w:rsidR="00CD0910" w:rsidRDefault="00CD0910" w:rsidP="004479F2">
      <w:pPr>
        <w:spacing w:line="240" w:lineRule="auto"/>
        <w:jc w:val="both"/>
        <w:rPr>
          <w:rFonts w:ascii="Arial" w:eastAsia="Arial" w:hAnsi="Arial" w:cs="Arial"/>
          <w:sz w:val="24"/>
          <w:szCs w:val="24"/>
        </w:rPr>
      </w:pPr>
      <w:r>
        <w:rPr>
          <w:rFonts w:ascii="Arial" w:eastAsia="Arial" w:hAnsi="Arial" w:cs="Arial"/>
          <w:sz w:val="24"/>
          <w:szCs w:val="24"/>
        </w:rPr>
        <w:t>Los informes relativos al cumplimiento de productos serán solamente en español.</w:t>
      </w:r>
    </w:p>
    <w:p w14:paraId="16EC849E" w14:textId="77777777" w:rsidR="000C3B77" w:rsidRPr="004479F2" w:rsidRDefault="000C3B77" w:rsidP="004479F2">
      <w:pPr>
        <w:spacing w:line="240" w:lineRule="auto"/>
        <w:jc w:val="both"/>
        <w:rPr>
          <w:rFonts w:ascii="Arial" w:eastAsia="Arial" w:hAnsi="Arial" w:cs="Arial"/>
          <w:sz w:val="24"/>
          <w:szCs w:val="24"/>
        </w:rPr>
      </w:pPr>
    </w:p>
    <w:p w14:paraId="23DFCF04" w14:textId="512EB1F4" w:rsidR="00885D12" w:rsidRPr="00DB458C" w:rsidRDefault="00B52FB9" w:rsidP="00A92CBA">
      <w:pPr>
        <w:pStyle w:val="Prrafodelista"/>
        <w:numPr>
          <w:ilvl w:val="0"/>
          <w:numId w:val="5"/>
        </w:numPr>
        <w:ind w:left="357" w:hanging="357"/>
        <w:rPr>
          <w:rFonts w:ascii="Arial" w:eastAsia="Arial" w:hAnsi="Arial" w:cs="Arial"/>
          <w:b/>
          <w:color w:val="4F81BD" w:themeColor="accent1"/>
          <w:sz w:val="24"/>
          <w:szCs w:val="24"/>
        </w:rPr>
      </w:pPr>
      <w:r>
        <w:rPr>
          <w:rFonts w:ascii="Arial" w:eastAsia="Arial" w:hAnsi="Arial" w:cs="Arial"/>
          <w:b/>
          <w:color w:val="4F81BD" w:themeColor="accent1"/>
          <w:sz w:val="24"/>
          <w:szCs w:val="24"/>
        </w:rPr>
        <w:t>PRINCIPALES RESPONSABILIDADES</w:t>
      </w:r>
    </w:p>
    <w:p w14:paraId="7C3DF3EC" w14:textId="77777777" w:rsidR="003D5A11" w:rsidRPr="00885D12" w:rsidRDefault="003D5A11" w:rsidP="003D5A11">
      <w:pPr>
        <w:pStyle w:val="Prrafodelista"/>
        <w:ind w:left="357"/>
        <w:rPr>
          <w:rFonts w:ascii="Arial" w:eastAsia="Arial" w:hAnsi="Arial" w:cs="Arial"/>
          <w:b/>
          <w:color w:val="000000"/>
          <w:sz w:val="24"/>
          <w:szCs w:val="24"/>
        </w:rPr>
      </w:pPr>
    </w:p>
    <w:p w14:paraId="47201F3F" w14:textId="71DACAB8" w:rsidR="00C46207" w:rsidRDefault="00C46207" w:rsidP="00C46207">
      <w:pPr>
        <w:pStyle w:val="Prrafodelista"/>
        <w:numPr>
          <w:ilvl w:val="0"/>
          <w:numId w:val="18"/>
        </w:numPr>
        <w:jc w:val="both"/>
        <w:rPr>
          <w:rFonts w:ascii="Arial" w:eastAsia="Arial" w:hAnsi="Arial" w:cs="Arial"/>
          <w:bCs/>
          <w:color w:val="000000"/>
          <w:sz w:val="24"/>
          <w:szCs w:val="24"/>
        </w:rPr>
      </w:pPr>
      <w:r w:rsidRPr="00885D12">
        <w:rPr>
          <w:rFonts w:ascii="Arial" w:eastAsia="Arial" w:hAnsi="Arial" w:cs="Arial"/>
          <w:bCs/>
          <w:color w:val="000000"/>
          <w:sz w:val="24"/>
          <w:szCs w:val="24"/>
        </w:rPr>
        <w:t>Participar en las reuniones de coordinación y seguimiento con RIADIS</w:t>
      </w:r>
      <w:r>
        <w:rPr>
          <w:rFonts w:ascii="Arial" w:eastAsia="Arial" w:hAnsi="Arial" w:cs="Arial"/>
          <w:bCs/>
          <w:color w:val="000000"/>
          <w:sz w:val="24"/>
          <w:szCs w:val="24"/>
        </w:rPr>
        <w:t xml:space="preserve"> y </w:t>
      </w:r>
      <w:r w:rsidR="001A31E3">
        <w:rPr>
          <w:rFonts w:ascii="Arial" w:eastAsia="Arial" w:hAnsi="Arial" w:cs="Arial"/>
          <w:bCs/>
          <w:color w:val="000000"/>
          <w:sz w:val="24"/>
          <w:szCs w:val="24"/>
        </w:rPr>
        <w:t>ACNUR</w:t>
      </w:r>
      <w:r w:rsidRPr="00885D12">
        <w:rPr>
          <w:rFonts w:ascii="Arial" w:eastAsia="Arial" w:hAnsi="Arial" w:cs="Arial"/>
          <w:bCs/>
          <w:color w:val="000000"/>
          <w:sz w:val="24"/>
          <w:szCs w:val="24"/>
        </w:rPr>
        <w:t xml:space="preserve"> </w:t>
      </w:r>
      <w:r>
        <w:rPr>
          <w:rFonts w:ascii="Arial" w:eastAsia="Arial" w:hAnsi="Arial" w:cs="Arial"/>
          <w:bCs/>
          <w:color w:val="000000"/>
          <w:sz w:val="24"/>
          <w:szCs w:val="24"/>
        </w:rPr>
        <w:t>durante todas las fases de la consultoría</w:t>
      </w:r>
      <w:r w:rsidRPr="00885D12">
        <w:rPr>
          <w:rFonts w:ascii="Arial" w:eastAsia="Arial" w:hAnsi="Arial" w:cs="Arial"/>
          <w:bCs/>
          <w:color w:val="000000"/>
          <w:sz w:val="24"/>
          <w:szCs w:val="24"/>
        </w:rPr>
        <w:t>.</w:t>
      </w:r>
      <w:r>
        <w:rPr>
          <w:rFonts w:ascii="Arial" w:eastAsia="Arial" w:hAnsi="Arial" w:cs="Arial"/>
          <w:bCs/>
          <w:color w:val="000000"/>
          <w:sz w:val="24"/>
          <w:szCs w:val="24"/>
        </w:rPr>
        <w:t xml:space="preserve"> </w:t>
      </w:r>
    </w:p>
    <w:p w14:paraId="365B9239" w14:textId="54632073" w:rsidR="00C46207" w:rsidRDefault="00C46207" w:rsidP="00C46207">
      <w:pPr>
        <w:pStyle w:val="Prrafodelista"/>
        <w:numPr>
          <w:ilvl w:val="0"/>
          <w:numId w:val="18"/>
        </w:numPr>
        <w:jc w:val="both"/>
        <w:rPr>
          <w:rFonts w:ascii="Arial" w:eastAsia="Arial" w:hAnsi="Arial" w:cs="Arial"/>
          <w:bCs/>
          <w:color w:val="000000"/>
          <w:sz w:val="24"/>
          <w:szCs w:val="24"/>
        </w:rPr>
      </w:pPr>
      <w:r>
        <w:rPr>
          <w:rFonts w:ascii="Arial" w:eastAsia="Arial" w:hAnsi="Arial" w:cs="Arial"/>
          <w:bCs/>
          <w:color w:val="000000"/>
          <w:sz w:val="24"/>
          <w:szCs w:val="24"/>
        </w:rPr>
        <w:t>Presentar el plan de trabajo con el cronograma detallado de actividades y un esquema base de los módulos y recursos pedagógicos (tentativos) que se incluirán en el paquete de capacitación.</w:t>
      </w:r>
    </w:p>
    <w:p w14:paraId="7205627B" w14:textId="0517829A" w:rsidR="00C46207" w:rsidRDefault="00C46207" w:rsidP="00C46207">
      <w:pPr>
        <w:pStyle w:val="Prrafodelista"/>
        <w:numPr>
          <w:ilvl w:val="0"/>
          <w:numId w:val="18"/>
        </w:numPr>
        <w:jc w:val="both"/>
        <w:rPr>
          <w:rFonts w:ascii="Arial" w:eastAsia="Arial" w:hAnsi="Arial" w:cs="Arial"/>
          <w:bCs/>
          <w:color w:val="000000"/>
          <w:sz w:val="24"/>
          <w:szCs w:val="24"/>
        </w:rPr>
      </w:pPr>
      <w:r w:rsidRPr="00E96E7E">
        <w:rPr>
          <w:rFonts w:ascii="Arial" w:eastAsia="Arial" w:hAnsi="Arial" w:cs="Arial"/>
          <w:bCs/>
          <w:sz w:val="24"/>
          <w:szCs w:val="24"/>
        </w:rPr>
        <w:t>Asegurarse que todos los productos cuenten con enfoqu</w:t>
      </w:r>
      <w:r w:rsidR="0043394E" w:rsidRPr="00E96E7E">
        <w:rPr>
          <w:rFonts w:ascii="Arial" w:eastAsia="Arial" w:hAnsi="Arial" w:cs="Arial"/>
          <w:bCs/>
          <w:sz w:val="24"/>
          <w:szCs w:val="24"/>
        </w:rPr>
        <w:t>e de derechos humanos y de interseccionalidad</w:t>
      </w:r>
      <w:r w:rsidRPr="00E96E7E">
        <w:rPr>
          <w:rFonts w:ascii="Arial" w:eastAsia="Arial" w:hAnsi="Arial" w:cs="Arial"/>
          <w:bCs/>
          <w:sz w:val="24"/>
          <w:szCs w:val="24"/>
        </w:rPr>
        <w:t xml:space="preserve"> </w:t>
      </w:r>
      <w:r w:rsidR="0043394E" w:rsidRPr="00E96E7E">
        <w:rPr>
          <w:rFonts w:ascii="Arial" w:eastAsia="Arial" w:hAnsi="Arial" w:cs="Arial"/>
          <w:bCs/>
          <w:sz w:val="24"/>
          <w:szCs w:val="24"/>
        </w:rPr>
        <w:t>(</w:t>
      </w:r>
      <w:r w:rsidRPr="00E96E7E">
        <w:rPr>
          <w:rFonts w:ascii="Arial" w:eastAsia="Arial" w:hAnsi="Arial" w:cs="Arial"/>
          <w:bCs/>
          <w:sz w:val="24"/>
          <w:szCs w:val="24"/>
        </w:rPr>
        <w:t xml:space="preserve">Igualdad </w:t>
      </w:r>
      <w:r w:rsidRPr="003D5A11">
        <w:rPr>
          <w:rFonts w:ascii="Arial" w:eastAsia="Arial" w:hAnsi="Arial" w:cs="Arial"/>
          <w:bCs/>
          <w:color w:val="000000"/>
          <w:sz w:val="24"/>
          <w:szCs w:val="24"/>
        </w:rPr>
        <w:t xml:space="preserve">de Género, Interculturalidad, diversidad e </w:t>
      </w:r>
      <w:proofErr w:type="spellStart"/>
      <w:r w:rsidRPr="003D5A11">
        <w:rPr>
          <w:rFonts w:ascii="Arial" w:eastAsia="Arial" w:hAnsi="Arial" w:cs="Arial"/>
          <w:bCs/>
          <w:color w:val="000000"/>
          <w:sz w:val="24"/>
          <w:szCs w:val="24"/>
        </w:rPr>
        <w:t>intergeneracionalidad</w:t>
      </w:r>
      <w:proofErr w:type="spellEnd"/>
      <w:r w:rsidR="0043394E">
        <w:rPr>
          <w:rFonts w:ascii="Arial" w:eastAsia="Arial" w:hAnsi="Arial" w:cs="Arial"/>
          <w:bCs/>
          <w:color w:val="000000"/>
          <w:sz w:val="24"/>
          <w:szCs w:val="24"/>
        </w:rPr>
        <w:t>)</w:t>
      </w:r>
      <w:r w:rsidRPr="003D5A11">
        <w:rPr>
          <w:rFonts w:ascii="Arial" w:eastAsia="Arial" w:hAnsi="Arial" w:cs="Arial"/>
          <w:bCs/>
          <w:color w:val="000000"/>
          <w:sz w:val="24"/>
          <w:szCs w:val="24"/>
        </w:rPr>
        <w:t>.</w:t>
      </w:r>
    </w:p>
    <w:p w14:paraId="6AD8E4BA" w14:textId="4CA63426" w:rsidR="00195583" w:rsidRPr="001A31E3" w:rsidRDefault="00C46207" w:rsidP="001A31E3">
      <w:pPr>
        <w:pStyle w:val="Prrafodelista"/>
        <w:numPr>
          <w:ilvl w:val="0"/>
          <w:numId w:val="18"/>
        </w:numPr>
        <w:jc w:val="both"/>
        <w:rPr>
          <w:rFonts w:ascii="Arial" w:eastAsia="Arial" w:hAnsi="Arial" w:cs="Arial"/>
          <w:bCs/>
          <w:color w:val="000000"/>
          <w:sz w:val="24"/>
          <w:szCs w:val="24"/>
        </w:rPr>
      </w:pPr>
      <w:r>
        <w:rPr>
          <w:rFonts w:ascii="Arial" w:eastAsia="Arial" w:hAnsi="Arial" w:cs="Arial"/>
          <w:bCs/>
          <w:color w:val="000000"/>
          <w:sz w:val="24"/>
          <w:szCs w:val="24"/>
        </w:rPr>
        <w:t xml:space="preserve">Coordinar con RIADIS y </w:t>
      </w:r>
      <w:r w:rsidR="001A31E3">
        <w:rPr>
          <w:rFonts w:ascii="Arial" w:eastAsia="Arial" w:hAnsi="Arial" w:cs="Arial"/>
          <w:bCs/>
          <w:color w:val="000000"/>
          <w:sz w:val="24"/>
          <w:szCs w:val="24"/>
        </w:rPr>
        <w:t>ACNUR</w:t>
      </w:r>
      <w:r>
        <w:rPr>
          <w:rFonts w:ascii="Arial" w:eastAsia="Arial" w:hAnsi="Arial" w:cs="Arial"/>
          <w:bCs/>
          <w:color w:val="000000"/>
          <w:sz w:val="24"/>
          <w:szCs w:val="24"/>
        </w:rPr>
        <w:t xml:space="preserve"> la maquetación que debe incluir el diseño y diagramación de cada producto para garantizar los criterios internos de RIADIS en cuanto a línea gráfica y accesibilidad</w:t>
      </w:r>
      <w:r w:rsidRPr="003D5A11">
        <w:rPr>
          <w:rFonts w:ascii="Arial" w:eastAsia="Arial" w:hAnsi="Arial" w:cs="Arial"/>
          <w:bCs/>
          <w:color w:val="000000"/>
          <w:sz w:val="24"/>
          <w:szCs w:val="24"/>
        </w:rPr>
        <w:t>.</w:t>
      </w:r>
    </w:p>
    <w:p w14:paraId="3AE11C79" w14:textId="77777777" w:rsidR="00C46207" w:rsidRDefault="00C46207" w:rsidP="00C46207">
      <w:pPr>
        <w:pStyle w:val="Prrafodelista"/>
        <w:numPr>
          <w:ilvl w:val="0"/>
          <w:numId w:val="18"/>
        </w:numPr>
        <w:jc w:val="both"/>
        <w:rPr>
          <w:rFonts w:ascii="Arial" w:eastAsia="Arial" w:hAnsi="Arial" w:cs="Arial"/>
          <w:bCs/>
          <w:color w:val="000000"/>
          <w:sz w:val="24"/>
          <w:szCs w:val="24"/>
        </w:rPr>
      </w:pPr>
      <w:r w:rsidRPr="003D5A11">
        <w:rPr>
          <w:rFonts w:ascii="Arial" w:eastAsia="Arial" w:hAnsi="Arial" w:cs="Arial"/>
          <w:bCs/>
          <w:color w:val="000000"/>
          <w:sz w:val="24"/>
          <w:szCs w:val="24"/>
        </w:rPr>
        <w:t>Conocer, aceptar y aplicar las políticas internas de RIADIS en referencia a la confidencialidad de la información, código de conducta ante personas con discapacidad y sus familias.</w:t>
      </w:r>
    </w:p>
    <w:p w14:paraId="690E338F" w14:textId="24E58A63" w:rsidR="00C46207" w:rsidRDefault="00C46207" w:rsidP="00C46207">
      <w:pPr>
        <w:pStyle w:val="Prrafodelista"/>
        <w:numPr>
          <w:ilvl w:val="0"/>
          <w:numId w:val="18"/>
        </w:numPr>
        <w:jc w:val="both"/>
        <w:rPr>
          <w:rFonts w:ascii="Arial" w:eastAsia="Arial" w:hAnsi="Arial" w:cs="Arial"/>
          <w:bCs/>
          <w:color w:val="000000"/>
          <w:sz w:val="24"/>
          <w:szCs w:val="24"/>
        </w:rPr>
      </w:pPr>
      <w:r w:rsidRPr="003D5A11">
        <w:rPr>
          <w:rFonts w:ascii="Arial" w:eastAsia="Arial" w:hAnsi="Arial" w:cs="Arial"/>
          <w:bCs/>
          <w:color w:val="000000"/>
          <w:sz w:val="24"/>
          <w:szCs w:val="24"/>
        </w:rPr>
        <w:t xml:space="preserve">Entregar los productos </w:t>
      </w:r>
      <w:r>
        <w:rPr>
          <w:rFonts w:ascii="Arial" w:eastAsia="Arial" w:hAnsi="Arial" w:cs="Arial"/>
          <w:bCs/>
          <w:color w:val="000000"/>
          <w:sz w:val="24"/>
          <w:szCs w:val="24"/>
        </w:rPr>
        <w:t>de acuerdo al calendario establecido en estos términos de referencia</w:t>
      </w:r>
      <w:r w:rsidRPr="003D5A11">
        <w:rPr>
          <w:rFonts w:ascii="Arial" w:eastAsia="Arial" w:hAnsi="Arial" w:cs="Arial"/>
          <w:bCs/>
          <w:color w:val="000000"/>
          <w:sz w:val="24"/>
          <w:szCs w:val="24"/>
        </w:rPr>
        <w:t>.</w:t>
      </w:r>
    </w:p>
    <w:p w14:paraId="44795ABF" w14:textId="20821E15" w:rsidR="00624890" w:rsidRDefault="00C46207" w:rsidP="003E6E83">
      <w:pPr>
        <w:pStyle w:val="Prrafodelista"/>
        <w:numPr>
          <w:ilvl w:val="0"/>
          <w:numId w:val="18"/>
        </w:numPr>
        <w:jc w:val="both"/>
        <w:rPr>
          <w:rFonts w:ascii="Arial" w:eastAsia="Arial" w:hAnsi="Arial" w:cs="Arial"/>
          <w:bCs/>
          <w:color w:val="000000"/>
          <w:sz w:val="24"/>
          <w:szCs w:val="24"/>
        </w:rPr>
      </w:pPr>
      <w:r w:rsidRPr="003D5A11">
        <w:rPr>
          <w:rFonts w:ascii="Arial" w:eastAsia="Arial" w:hAnsi="Arial" w:cs="Arial"/>
          <w:bCs/>
          <w:color w:val="000000"/>
          <w:sz w:val="24"/>
          <w:szCs w:val="24"/>
        </w:rPr>
        <w:t>Presentar la factura que cumpla todos los requisitos de ley, conforme al esquema de pagos acordado.</w:t>
      </w:r>
      <w:r w:rsidR="001A31E3">
        <w:rPr>
          <w:rFonts w:ascii="Arial" w:eastAsia="Arial" w:hAnsi="Arial" w:cs="Arial"/>
          <w:bCs/>
          <w:color w:val="000000"/>
          <w:sz w:val="24"/>
          <w:szCs w:val="24"/>
        </w:rPr>
        <w:t xml:space="preserve"> Asumir los costos bancarios de la transferencia internacional (fuera de Ecuador) debitados por el banco intermediario o banco destinatario.</w:t>
      </w:r>
    </w:p>
    <w:p w14:paraId="3AC8C28E" w14:textId="77777777" w:rsidR="001A31E3" w:rsidRPr="001A31E3" w:rsidRDefault="001A31E3" w:rsidP="001A31E3">
      <w:pPr>
        <w:pStyle w:val="Prrafodelista"/>
        <w:ind w:left="360"/>
        <w:jc w:val="both"/>
        <w:rPr>
          <w:rFonts w:ascii="Arial" w:eastAsia="Arial" w:hAnsi="Arial" w:cs="Arial"/>
          <w:bCs/>
          <w:color w:val="000000"/>
          <w:sz w:val="24"/>
          <w:szCs w:val="24"/>
        </w:rPr>
      </w:pPr>
    </w:p>
    <w:p w14:paraId="65552418" w14:textId="7390546D" w:rsidR="00A63163" w:rsidRPr="00DB458C" w:rsidRDefault="003F1382" w:rsidP="00A92CBA">
      <w:pPr>
        <w:pStyle w:val="Prrafodelista"/>
        <w:numPr>
          <w:ilvl w:val="0"/>
          <w:numId w:val="5"/>
        </w:numPr>
        <w:ind w:left="357" w:hanging="357"/>
        <w:rPr>
          <w:rFonts w:ascii="Arial" w:eastAsia="Arial" w:hAnsi="Arial" w:cs="Arial"/>
          <w:b/>
          <w:color w:val="4F81BD" w:themeColor="accent1"/>
          <w:sz w:val="24"/>
          <w:szCs w:val="24"/>
        </w:rPr>
      </w:pPr>
      <w:r>
        <w:rPr>
          <w:rFonts w:ascii="Arial" w:eastAsia="Arial" w:hAnsi="Arial" w:cs="Arial"/>
          <w:b/>
          <w:color w:val="4F81BD" w:themeColor="accent1"/>
          <w:sz w:val="24"/>
          <w:szCs w:val="24"/>
        </w:rPr>
        <w:t>CARACTERÍSTICAS DE</w:t>
      </w:r>
      <w:r w:rsidR="00C46207">
        <w:rPr>
          <w:rFonts w:ascii="Arial" w:eastAsia="Arial" w:hAnsi="Arial" w:cs="Arial"/>
          <w:b/>
          <w:color w:val="4F81BD" w:themeColor="accent1"/>
          <w:sz w:val="24"/>
          <w:szCs w:val="24"/>
        </w:rPr>
        <w:t xml:space="preserve"> </w:t>
      </w:r>
      <w:r>
        <w:rPr>
          <w:rFonts w:ascii="Arial" w:eastAsia="Arial" w:hAnsi="Arial" w:cs="Arial"/>
          <w:b/>
          <w:color w:val="4F81BD" w:themeColor="accent1"/>
          <w:sz w:val="24"/>
          <w:szCs w:val="24"/>
        </w:rPr>
        <w:t>L</w:t>
      </w:r>
      <w:r w:rsidR="00C46207">
        <w:rPr>
          <w:rFonts w:ascii="Arial" w:eastAsia="Arial" w:hAnsi="Arial" w:cs="Arial"/>
          <w:b/>
          <w:color w:val="4F81BD" w:themeColor="accent1"/>
          <w:sz w:val="24"/>
          <w:szCs w:val="24"/>
        </w:rPr>
        <w:t>OS</w:t>
      </w:r>
      <w:r>
        <w:rPr>
          <w:rFonts w:ascii="Arial" w:eastAsia="Arial" w:hAnsi="Arial" w:cs="Arial"/>
          <w:b/>
          <w:color w:val="4F81BD" w:themeColor="accent1"/>
          <w:sz w:val="24"/>
          <w:szCs w:val="24"/>
        </w:rPr>
        <w:t xml:space="preserve"> DOCUMENTO</w:t>
      </w:r>
      <w:r w:rsidR="00C46207">
        <w:rPr>
          <w:rFonts w:ascii="Arial" w:eastAsia="Arial" w:hAnsi="Arial" w:cs="Arial"/>
          <w:b/>
          <w:color w:val="4F81BD" w:themeColor="accent1"/>
          <w:sz w:val="24"/>
          <w:szCs w:val="24"/>
        </w:rPr>
        <w:t>S A ENTREGAR</w:t>
      </w:r>
    </w:p>
    <w:p w14:paraId="4D8348F6" w14:textId="652CE376" w:rsidR="00C32282" w:rsidRDefault="00C32282" w:rsidP="00A63163">
      <w:pPr>
        <w:rPr>
          <w:rFonts w:ascii="Arial" w:eastAsia="Arial" w:hAnsi="Arial" w:cs="Arial"/>
          <w:bCs/>
          <w:color w:val="000000"/>
          <w:sz w:val="24"/>
          <w:szCs w:val="24"/>
        </w:rPr>
      </w:pPr>
      <w:r>
        <w:rPr>
          <w:rFonts w:ascii="Arial" w:eastAsia="Arial" w:hAnsi="Arial" w:cs="Arial"/>
          <w:bCs/>
          <w:color w:val="000000"/>
          <w:sz w:val="24"/>
          <w:szCs w:val="24"/>
        </w:rPr>
        <w:t xml:space="preserve">Los usuarios </w:t>
      </w:r>
      <w:r w:rsidR="00C46207">
        <w:rPr>
          <w:rFonts w:ascii="Arial" w:eastAsia="Arial" w:hAnsi="Arial" w:cs="Arial"/>
          <w:bCs/>
          <w:color w:val="000000"/>
          <w:sz w:val="24"/>
          <w:szCs w:val="24"/>
        </w:rPr>
        <w:t xml:space="preserve">de los cursos </w:t>
      </w:r>
      <w:r>
        <w:rPr>
          <w:rFonts w:ascii="Arial" w:eastAsia="Arial" w:hAnsi="Arial" w:cs="Arial"/>
          <w:bCs/>
          <w:color w:val="000000"/>
          <w:sz w:val="24"/>
          <w:szCs w:val="24"/>
        </w:rPr>
        <w:t xml:space="preserve">serán Organizaciones de Personas con Discapacidad, Personas con Discapacidad y sus Familias, Agencias y </w:t>
      </w:r>
      <w:r>
        <w:rPr>
          <w:rFonts w:ascii="Arial" w:eastAsia="Arial" w:hAnsi="Arial" w:cs="Arial"/>
          <w:bCs/>
          <w:color w:val="000000"/>
          <w:sz w:val="24"/>
          <w:szCs w:val="24"/>
        </w:rPr>
        <w:lastRenderedPageBreak/>
        <w:t>Organizaciones de Naciones Unidas, Organizaciones No Gubernamentales, y otros actores en general de los diferentes países de Latinoamérica y El Caribe por lo que el uso del lenguaje positivo en discapacidad es estrictamente necesario.</w:t>
      </w:r>
    </w:p>
    <w:p w14:paraId="63634ADB" w14:textId="3D80F717" w:rsidR="003D5A11" w:rsidRPr="00DB458C" w:rsidRDefault="003D5A11" w:rsidP="00A92CBA">
      <w:pPr>
        <w:pStyle w:val="Prrafodelista"/>
        <w:numPr>
          <w:ilvl w:val="0"/>
          <w:numId w:val="5"/>
        </w:numPr>
        <w:ind w:left="357" w:hanging="357"/>
        <w:rPr>
          <w:rFonts w:ascii="Arial" w:eastAsia="Arial" w:hAnsi="Arial" w:cs="Arial"/>
          <w:b/>
          <w:color w:val="4F81BD" w:themeColor="accent1"/>
          <w:sz w:val="24"/>
          <w:szCs w:val="24"/>
        </w:rPr>
      </w:pPr>
      <w:r w:rsidRPr="00DB458C">
        <w:rPr>
          <w:rFonts w:ascii="Arial" w:eastAsia="Arial" w:hAnsi="Arial" w:cs="Arial"/>
          <w:b/>
          <w:color w:val="4F81BD" w:themeColor="accent1"/>
          <w:sz w:val="24"/>
          <w:szCs w:val="24"/>
        </w:rPr>
        <w:t>PRESENTACIÓN DE PROPUESTAS TÉCNICA Y ECONÓMICA</w:t>
      </w:r>
    </w:p>
    <w:p w14:paraId="1793F2D1" w14:textId="77777777" w:rsidR="003D5A11" w:rsidRPr="003D5A11" w:rsidRDefault="003D5A11" w:rsidP="003D5A11">
      <w:pPr>
        <w:pStyle w:val="Prrafodelista"/>
        <w:ind w:left="357"/>
        <w:rPr>
          <w:rFonts w:ascii="Arial" w:eastAsia="Arial" w:hAnsi="Arial" w:cs="Arial"/>
          <w:b/>
          <w:color w:val="000000"/>
          <w:sz w:val="24"/>
          <w:szCs w:val="24"/>
        </w:rPr>
      </w:pPr>
    </w:p>
    <w:p w14:paraId="1F8038FA" w14:textId="70A00ABC" w:rsidR="003D5A11" w:rsidRDefault="00A63163" w:rsidP="00A63163">
      <w:pPr>
        <w:pStyle w:val="Prrafodelista"/>
        <w:numPr>
          <w:ilvl w:val="0"/>
          <w:numId w:val="19"/>
        </w:numPr>
        <w:jc w:val="both"/>
        <w:rPr>
          <w:rFonts w:ascii="Arial" w:eastAsia="Arial" w:hAnsi="Arial" w:cs="Arial"/>
          <w:bCs/>
          <w:color w:val="000000"/>
          <w:sz w:val="24"/>
          <w:szCs w:val="24"/>
        </w:rPr>
      </w:pPr>
      <w:r w:rsidRPr="003D5A11">
        <w:rPr>
          <w:rFonts w:ascii="Arial" w:eastAsia="Arial" w:hAnsi="Arial" w:cs="Arial"/>
          <w:bCs/>
          <w:color w:val="000000"/>
          <w:sz w:val="24"/>
          <w:szCs w:val="24"/>
        </w:rPr>
        <w:t>Los(as) interesados(as), pueden enviar la propuesta técnica</w:t>
      </w:r>
      <w:r w:rsidR="002C3FB1">
        <w:rPr>
          <w:rFonts w:ascii="Arial" w:eastAsia="Arial" w:hAnsi="Arial" w:cs="Arial"/>
          <w:bCs/>
          <w:color w:val="000000"/>
          <w:sz w:val="24"/>
          <w:szCs w:val="24"/>
        </w:rPr>
        <w:t>,</w:t>
      </w:r>
      <w:r w:rsidRPr="003D5A11">
        <w:rPr>
          <w:rFonts w:ascii="Arial" w:eastAsia="Arial" w:hAnsi="Arial" w:cs="Arial"/>
          <w:bCs/>
          <w:color w:val="000000"/>
          <w:sz w:val="24"/>
          <w:szCs w:val="24"/>
        </w:rPr>
        <w:t xml:space="preserve"> económica</w:t>
      </w:r>
      <w:r w:rsidR="002C3FB1">
        <w:rPr>
          <w:rFonts w:ascii="Arial" w:eastAsia="Arial" w:hAnsi="Arial" w:cs="Arial"/>
          <w:bCs/>
          <w:color w:val="000000"/>
          <w:sz w:val="24"/>
          <w:szCs w:val="24"/>
        </w:rPr>
        <w:t xml:space="preserve"> y documentos de respaldo </w:t>
      </w:r>
      <w:r w:rsidRPr="003D5A11">
        <w:rPr>
          <w:rFonts w:ascii="Arial" w:eastAsia="Arial" w:hAnsi="Arial" w:cs="Arial"/>
          <w:bCs/>
          <w:color w:val="000000"/>
          <w:sz w:val="24"/>
          <w:szCs w:val="24"/>
        </w:rPr>
        <w:t>a</w:t>
      </w:r>
      <w:r w:rsidR="002C3FB1">
        <w:rPr>
          <w:rFonts w:ascii="Arial" w:eastAsia="Arial" w:hAnsi="Arial" w:cs="Arial"/>
          <w:bCs/>
          <w:color w:val="000000"/>
          <w:sz w:val="24"/>
          <w:szCs w:val="24"/>
        </w:rPr>
        <w:t xml:space="preserve"> </w:t>
      </w:r>
      <w:r w:rsidRPr="003D5A11">
        <w:rPr>
          <w:rFonts w:ascii="Arial" w:eastAsia="Arial" w:hAnsi="Arial" w:cs="Arial"/>
          <w:bCs/>
          <w:color w:val="000000"/>
          <w:sz w:val="24"/>
          <w:szCs w:val="24"/>
        </w:rPr>
        <w:t>l</w:t>
      </w:r>
      <w:r w:rsidR="002C3FB1">
        <w:rPr>
          <w:rFonts w:ascii="Arial" w:eastAsia="Arial" w:hAnsi="Arial" w:cs="Arial"/>
          <w:bCs/>
          <w:color w:val="000000"/>
          <w:sz w:val="24"/>
          <w:szCs w:val="24"/>
        </w:rPr>
        <w:t>os</w:t>
      </w:r>
      <w:r w:rsidRPr="003D5A11">
        <w:rPr>
          <w:rFonts w:ascii="Arial" w:eastAsia="Arial" w:hAnsi="Arial" w:cs="Arial"/>
          <w:bCs/>
          <w:color w:val="000000"/>
          <w:sz w:val="24"/>
          <w:szCs w:val="24"/>
        </w:rPr>
        <w:t xml:space="preserve"> correo</w:t>
      </w:r>
      <w:r w:rsidR="00B52DFC">
        <w:rPr>
          <w:rFonts w:ascii="Arial" w:eastAsia="Arial" w:hAnsi="Arial" w:cs="Arial"/>
          <w:bCs/>
          <w:color w:val="000000"/>
          <w:sz w:val="24"/>
          <w:szCs w:val="24"/>
        </w:rPr>
        <w:t>s</w:t>
      </w:r>
      <w:r w:rsidRPr="003D5A11">
        <w:rPr>
          <w:rFonts w:ascii="Arial" w:eastAsia="Arial" w:hAnsi="Arial" w:cs="Arial"/>
          <w:bCs/>
          <w:color w:val="000000"/>
          <w:sz w:val="24"/>
          <w:szCs w:val="24"/>
        </w:rPr>
        <w:t xml:space="preserve"> electrónico</w:t>
      </w:r>
      <w:r w:rsidR="00B52DFC">
        <w:rPr>
          <w:rFonts w:ascii="Arial" w:eastAsia="Arial" w:hAnsi="Arial" w:cs="Arial"/>
          <w:bCs/>
          <w:color w:val="000000"/>
          <w:sz w:val="24"/>
          <w:szCs w:val="24"/>
        </w:rPr>
        <w:t>s</w:t>
      </w:r>
      <w:r w:rsidRPr="003D5A11">
        <w:rPr>
          <w:rFonts w:ascii="Arial" w:eastAsia="Arial" w:hAnsi="Arial" w:cs="Arial"/>
          <w:bCs/>
          <w:color w:val="000000"/>
          <w:sz w:val="24"/>
          <w:szCs w:val="24"/>
        </w:rPr>
        <w:t xml:space="preserve"> </w:t>
      </w:r>
      <w:hyperlink r:id="rId9" w:history="1">
        <w:r w:rsidR="00C32282" w:rsidRPr="002761FB">
          <w:rPr>
            <w:rStyle w:val="Hipervnculo"/>
            <w:rFonts w:ascii="Arial" w:eastAsia="Arial" w:hAnsi="Arial" w:cs="Arial"/>
            <w:bCs/>
            <w:sz w:val="24"/>
            <w:szCs w:val="24"/>
          </w:rPr>
          <w:t>adans.bermeo@riadis.org</w:t>
        </w:r>
      </w:hyperlink>
      <w:r w:rsidR="002C3FB1" w:rsidRPr="002C3FB1">
        <w:rPr>
          <w:rStyle w:val="Hipervnculo"/>
          <w:rFonts w:ascii="Arial" w:eastAsia="Arial" w:hAnsi="Arial" w:cs="Arial"/>
          <w:bCs/>
          <w:color w:val="auto"/>
          <w:sz w:val="24"/>
          <w:szCs w:val="24"/>
          <w:u w:val="none"/>
        </w:rPr>
        <w:t xml:space="preserve">, </w:t>
      </w:r>
      <w:r w:rsidRPr="003D5A11">
        <w:rPr>
          <w:rFonts w:ascii="Arial" w:eastAsia="Arial" w:hAnsi="Arial" w:cs="Arial"/>
          <w:bCs/>
          <w:color w:val="000000"/>
          <w:sz w:val="24"/>
          <w:szCs w:val="24"/>
        </w:rPr>
        <w:t xml:space="preserve">y a </w:t>
      </w:r>
      <w:hyperlink r:id="rId10" w:history="1">
        <w:r w:rsidR="003D5A11" w:rsidRPr="001E4A3D">
          <w:rPr>
            <w:rStyle w:val="Hipervnculo"/>
            <w:rFonts w:ascii="Arial" w:eastAsia="Arial" w:hAnsi="Arial" w:cs="Arial"/>
            <w:bCs/>
            <w:sz w:val="24"/>
            <w:szCs w:val="24"/>
          </w:rPr>
          <w:t>juanangel.degouveiaf@riadis.org</w:t>
        </w:r>
      </w:hyperlink>
    </w:p>
    <w:p w14:paraId="3B890E58" w14:textId="5A26301D" w:rsidR="003D5A11" w:rsidRDefault="00A63163" w:rsidP="00A63163">
      <w:pPr>
        <w:pStyle w:val="Prrafodelista"/>
        <w:numPr>
          <w:ilvl w:val="0"/>
          <w:numId w:val="19"/>
        </w:numPr>
        <w:jc w:val="both"/>
        <w:rPr>
          <w:rFonts w:ascii="Arial" w:eastAsia="Arial" w:hAnsi="Arial" w:cs="Arial"/>
          <w:bCs/>
          <w:color w:val="000000"/>
          <w:sz w:val="24"/>
          <w:szCs w:val="24"/>
        </w:rPr>
      </w:pPr>
      <w:r w:rsidRPr="003D5A11">
        <w:rPr>
          <w:rFonts w:ascii="Arial" w:eastAsia="Arial" w:hAnsi="Arial" w:cs="Arial"/>
          <w:bCs/>
          <w:color w:val="000000"/>
          <w:sz w:val="24"/>
          <w:szCs w:val="24"/>
        </w:rPr>
        <w:t xml:space="preserve">Plazo para recepción de ofertas </w:t>
      </w:r>
      <w:r w:rsidRPr="00AB2F81">
        <w:rPr>
          <w:rFonts w:ascii="Arial" w:eastAsia="Arial" w:hAnsi="Arial" w:cs="Arial"/>
          <w:bCs/>
          <w:color w:val="000000"/>
          <w:sz w:val="24"/>
          <w:szCs w:val="24"/>
        </w:rPr>
        <w:t xml:space="preserve">el </w:t>
      </w:r>
      <w:r w:rsidR="00970C51">
        <w:rPr>
          <w:rFonts w:ascii="Arial" w:eastAsia="Arial" w:hAnsi="Arial" w:cs="Arial"/>
          <w:bCs/>
          <w:color w:val="000000"/>
          <w:sz w:val="24"/>
          <w:szCs w:val="24"/>
        </w:rPr>
        <w:t>domingo 9</w:t>
      </w:r>
      <w:r w:rsidRPr="00AB2F81">
        <w:rPr>
          <w:rFonts w:ascii="Arial" w:eastAsia="Arial" w:hAnsi="Arial" w:cs="Arial"/>
          <w:bCs/>
          <w:color w:val="000000"/>
          <w:sz w:val="24"/>
          <w:szCs w:val="24"/>
        </w:rPr>
        <w:t xml:space="preserve"> de </w:t>
      </w:r>
      <w:r w:rsidR="00970C51">
        <w:rPr>
          <w:rFonts w:ascii="Arial" w:eastAsia="Arial" w:hAnsi="Arial" w:cs="Arial"/>
          <w:bCs/>
          <w:color w:val="000000"/>
          <w:sz w:val="24"/>
          <w:szCs w:val="24"/>
        </w:rPr>
        <w:t>abril</w:t>
      </w:r>
      <w:r w:rsidRPr="00AB2F81">
        <w:rPr>
          <w:rFonts w:ascii="Arial" w:eastAsia="Arial" w:hAnsi="Arial" w:cs="Arial"/>
          <w:bCs/>
          <w:color w:val="000000"/>
          <w:sz w:val="24"/>
          <w:szCs w:val="24"/>
        </w:rPr>
        <w:t xml:space="preserve"> del 202</w:t>
      </w:r>
      <w:r w:rsidR="00C46207">
        <w:rPr>
          <w:rFonts w:ascii="Arial" w:eastAsia="Arial" w:hAnsi="Arial" w:cs="Arial"/>
          <w:bCs/>
          <w:color w:val="000000"/>
          <w:sz w:val="24"/>
          <w:szCs w:val="24"/>
        </w:rPr>
        <w:t>3</w:t>
      </w:r>
      <w:r w:rsidR="001A31E3">
        <w:rPr>
          <w:rFonts w:ascii="Arial" w:eastAsia="Arial" w:hAnsi="Arial" w:cs="Arial"/>
          <w:bCs/>
          <w:color w:val="000000"/>
          <w:sz w:val="24"/>
          <w:szCs w:val="24"/>
        </w:rPr>
        <w:t xml:space="preserve"> a las 13h00 de Quito, Ecuador</w:t>
      </w:r>
      <w:r w:rsidRPr="00AB2F81">
        <w:rPr>
          <w:rFonts w:ascii="Arial" w:eastAsia="Arial" w:hAnsi="Arial" w:cs="Arial"/>
          <w:bCs/>
          <w:color w:val="000000"/>
          <w:sz w:val="24"/>
          <w:szCs w:val="24"/>
        </w:rPr>
        <w:t>.</w:t>
      </w:r>
    </w:p>
    <w:p w14:paraId="3E2204F3" w14:textId="1C28CD8C" w:rsidR="003D5A11" w:rsidRDefault="00A63163" w:rsidP="00A63163">
      <w:pPr>
        <w:pStyle w:val="Prrafodelista"/>
        <w:numPr>
          <w:ilvl w:val="0"/>
          <w:numId w:val="19"/>
        </w:numPr>
        <w:jc w:val="both"/>
        <w:rPr>
          <w:rFonts w:ascii="Arial" w:eastAsia="Arial" w:hAnsi="Arial" w:cs="Arial"/>
          <w:bCs/>
          <w:color w:val="000000"/>
          <w:sz w:val="24"/>
          <w:szCs w:val="24"/>
        </w:rPr>
      </w:pPr>
      <w:r w:rsidRPr="003D5A11">
        <w:rPr>
          <w:rFonts w:ascii="Arial" w:eastAsia="Arial" w:hAnsi="Arial" w:cs="Arial"/>
          <w:bCs/>
          <w:color w:val="000000"/>
          <w:sz w:val="24"/>
          <w:szCs w:val="24"/>
        </w:rPr>
        <w:t>La propuesta técnica</w:t>
      </w:r>
      <w:r w:rsidR="00C32282">
        <w:rPr>
          <w:rFonts w:ascii="Arial" w:eastAsia="Arial" w:hAnsi="Arial" w:cs="Arial"/>
          <w:bCs/>
          <w:color w:val="000000"/>
          <w:sz w:val="24"/>
          <w:szCs w:val="24"/>
        </w:rPr>
        <w:t xml:space="preserve"> </w:t>
      </w:r>
      <w:r w:rsidRPr="003D5A11">
        <w:rPr>
          <w:rFonts w:ascii="Arial" w:eastAsia="Arial" w:hAnsi="Arial" w:cs="Arial"/>
          <w:bCs/>
          <w:color w:val="000000"/>
          <w:sz w:val="24"/>
          <w:szCs w:val="24"/>
        </w:rPr>
        <w:t xml:space="preserve">debe incluir </w:t>
      </w:r>
      <w:r w:rsidR="00C32282">
        <w:rPr>
          <w:rFonts w:ascii="Arial" w:eastAsia="Arial" w:hAnsi="Arial" w:cs="Arial"/>
          <w:bCs/>
          <w:color w:val="000000"/>
          <w:sz w:val="24"/>
          <w:szCs w:val="24"/>
        </w:rPr>
        <w:t xml:space="preserve">un </w:t>
      </w:r>
      <w:r w:rsidRPr="003D5A11">
        <w:rPr>
          <w:rFonts w:ascii="Arial" w:eastAsia="Arial" w:hAnsi="Arial" w:cs="Arial"/>
          <w:bCs/>
          <w:color w:val="000000"/>
          <w:sz w:val="24"/>
          <w:szCs w:val="24"/>
        </w:rPr>
        <w:t>cronograma detallado</w:t>
      </w:r>
      <w:r w:rsidR="00C46207">
        <w:rPr>
          <w:rFonts w:ascii="Arial" w:eastAsia="Arial" w:hAnsi="Arial" w:cs="Arial"/>
          <w:bCs/>
          <w:color w:val="000000"/>
          <w:sz w:val="24"/>
          <w:szCs w:val="24"/>
        </w:rPr>
        <w:t xml:space="preserve"> y esquema general del paquete de capacitación</w:t>
      </w:r>
      <w:r w:rsidRPr="003D5A11">
        <w:rPr>
          <w:rFonts w:ascii="Arial" w:eastAsia="Arial" w:hAnsi="Arial" w:cs="Arial"/>
          <w:bCs/>
          <w:color w:val="000000"/>
          <w:sz w:val="24"/>
          <w:szCs w:val="24"/>
        </w:rPr>
        <w:t>.</w:t>
      </w:r>
    </w:p>
    <w:p w14:paraId="2FFF2542" w14:textId="3FB8EC9B" w:rsidR="003D5A11" w:rsidRDefault="00A63163" w:rsidP="00A63163">
      <w:pPr>
        <w:pStyle w:val="Prrafodelista"/>
        <w:numPr>
          <w:ilvl w:val="0"/>
          <w:numId w:val="19"/>
        </w:numPr>
        <w:jc w:val="both"/>
        <w:rPr>
          <w:rFonts w:ascii="Arial" w:eastAsia="Arial" w:hAnsi="Arial" w:cs="Arial"/>
          <w:bCs/>
          <w:color w:val="000000"/>
          <w:sz w:val="24"/>
          <w:szCs w:val="24"/>
        </w:rPr>
      </w:pPr>
      <w:r w:rsidRPr="003D5A11">
        <w:rPr>
          <w:rFonts w:ascii="Arial" w:eastAsia="Arial" w:hAnsi="Arial" w:cs="Arial"/>
          <w:bCs/>
          <w:color w:val="000000"/>
          <w:sz w:val="24"/>
          <w:szCs w:val="24"/>
        </w:rPr>
        <w:t xml:space="preserve">La propuesta debe incluir la hoja de vida </w:t>
      </w:r>
      <w:r w:rsidR="00195583">
        <w:rPr>
          <w:rFonts w:ascii="Arial" w:eastAsia="Arial" w:hAnsi="Arial" w:cs="Arial"/>
          <w:bCs/>
          <w:color w:val="000000"/>
          <w:sz w:val="24"/>
          <w:szCs w:val="24"/>
        </w:rPr>
        <w:t>de todos los miembros del equipo y los documentos o links de trabajos anteriores que certifiquen su experiencia en cada campo</w:t>
      </w:r>
      <w:r w:rsidRPr="003D5A11">
        <w:rPr>
          <w:rFonts w:ascii="Arial" w:eastAsia="Arial" w:hAnsi="Arial" w:cs="Arial"/>
          <w:bCs/>
          <w:color w:val="000000"/>
          <w:sz w:val="24"/>
          <w:szCs w:val="24"/>
        </w:rPr>
        <w:t>.</w:t>
      </w:r>
    </w:p>
    <w:p w14:paraId="7E3B582A" w14:textId="0A13F880" w:rsidR="003D5A11" w:rsidRDefault="00A63163" w:rsidP="00A63163">
      <w:pPr>
        <w:pStyle w:val="Prrafodelista"/>
        <w:numPr>
          <w:ilvl w:val="0"/>
          <w:numId w:val="19"/>
        </w:numPr>
        <w:jc w:val="both"/>
        <w:rPr>
          <w:rFonts w:ascii="Arial" w:eastAsia="Arial" w:hAnsi="Arial" w:cs="Arial"/>
          <w:bCs/>
          <w:color w:val="000000"/>
          <w:sz w:val="24"/>
          <w:szCs w:val="24"/>
        </w:rPr>
      </w:pPr>
      <w:r w:rsidRPr="003D5A11">
        <w:rPr>
          <w:rFonts w:ascii="Arial" w:eastAsia="Arial" w:hAnsi="Arial" w:cs="Arial"/>
          <w:bCs/>
          <w:color w:val="000000"/>
          <w:sz w:val="24"/>
          <w:szCs w:val="24"/>
        </w:rPr>
        <w:t>El valor de la propuesta económica debe estar en USD dólares de Norteamérica</w:t>
      </w:r>
      <w:r w:rsidR="00C32282">
        <w:rPr>
          <w:rFonts w:ascii="Arial" w:eastAsia="Arial" w:hAnsi="Arial" w:cs="Arial"/>
          <w:bCs/>
          <w:color w:val="000000"/>
          <w:sz w:val="24"/>
          <w:szCs w:val="24"/>
        </w:rPr>
        <w:t xml:space="preserve"> incluidos todos los impuestos de ley</w:t>
      </w:r>
      <w:r w:rsidRPr="003D5A11">
        <w:rPr>
          <w:rFonts w:ascii="Arial" w:eastAsia="Arial" w:hAnsi="Arial" w:cs="Arial"/>
          <w:bCs/>
          <w:color w:val="000000"/>
          <w:sz w:val="24"/>
          <w:szCs w:val="24"/>
        </w:rPr>
        <w:t xml:space="preserve"> y tendrá validez durante 60 días a partir de la fecha límite para la presentación de propuestas.</w:t>
      </w:r>
    </w:p>
    <w:p w14:paraId="72E8F694" w14:textId="522815A4" w:rsidR="00001FEB" w:rsidRPr="001A31E3" w:rsidRDefault="00A63163" w:rsidP="001A31E3">
      <w:pPr>
        <w:pStyle w:val="Prrafodelista"/>
        <w:numPr>
          <w:ilvl w:val="0"/>
          <w:numId w:val="19"/>
        </w:numPr>
        <w:jc w:val="both"/>
        <w:rPr>
          <w:rFonts w:ascii="Arial" w:eastAsia="Arial" w:hAnsi="Arial" w:cs="Arial"/>
          <w:bCs/>
          <w:color w:val="000000"/>
          <w:sz w:val="24"/>
          <w:szCs w:val="24"/>
        </w:rPr>
      </w:pPr>
      <w:r w:rsidRPr="003D5A11">
        <w:rPr>
          <w:rFonts w:ascii="Arial" w:eastAsia="Arial" w:hAnsi="Arial" w:cs="Arial"/>
          <w:bCs/>
          <w:color w:val="000000"/>
          <w:sz w:val="24"/>
          <w:szCs w:val="24"/>
        </w:rPr>
        <w:t>Queda comprendido la obligación de confidencialidad, del presente documento, para la elaboración de la oferta.</w:t>
      </w:r>
    </w:p>
    <w:p w14:paraId="6BB38E5D" w14:textId="77777777" w:rsidR="00001FEB" w:rsidRPr="00C32282" w:rsidRDefault="00001FEB" w:rsidP="00C32282">
      <w:pPr>
        <w:pStyle w:val="Prrafodelista"/>
        <w:ind w:left="360"/>
        <w:jc w:val="both"/>
        <w:rPr>
          <w:rFonts w:ascii="Arial" w:eastAsia="Arial" w:hAnsi="Arial" w:cs="Arial"/>
          <w:bCs/>
          <w:color w:val="000000"/>
          <w:sz w:val="24"/>
          <w:szCs w:val="24"/>
        </w:rPr>
      </w:pPr>
    </w:p>
    <w:p w14:paraId="38E9A193" w14:textId="1D7DF625" w:rsidR="003D5A11" w:rsidRPr="00DB458C" w:rsidRDefault="003D5A11" w:rsidP="00A92CBA">
      <w:pPr>
        <w:pStyle w:val="Prrafodelista"/>
        <w:numPr>
          <w:ilvl w:val="0"/>
          <w:numId w:val="5"/>
        </w:numPr>
        <w:ind w:left="357" w:hanging="357"/>
        <w:rPr>
          <w:rFonts w:ascii="Arial" w:eastAsia="Arial" w:hAnsi="Arial" w:cs="Arial"/>
          <w:b/>
          <w:color w:val="4F81BD" w:themeColor="accent1"/>
          <w:sz w:val="24"/>
          <w:szCs w:val="24"/>
        </w:rPr>
      </w:pPr>
      <w:r w:rsidRPr="00DB458C">
        <w:rPr>
          <w:rFonts w:ascii="Arial" w:eastAsia="Arial" w:hAnsi="Arial" w:cs="Arial"/>
          <w:bCs/>
          <w:color w:val="4F81BD" w:themeColor="accent1"/>
          <w:sz w:val="24"/>
          <w:szCs w:val="24"/>
        </w:rPr>
        <w:t xml:space="preserve"> </w:t>
      </w:r>
      <w:r w:rsidRPr="00DB458C">
        <w:rPr>
          <w:rFonts w:ascii="Arial" w:eastAsia="Arial" w:hAnsi="Arial" w:cs="Arial"/>
          <w:b/>
          <w:color w:val="4F81BD" w:themeColor="accent1"/>
          <w:sz w:val="24"/>
          <w:szCs w:val="24"/>
        </w:rPr>
        <w:t>CRITERIOS DE SELECCIÓN</w:t>
      </w:r>
      <w:r w:rsidR="00685E7B" w:rsidRPr="00DB458C">
        <w:rPr>
          <w:rFonts w:ascii="Arial" w:eastAsia="Arial" w:hAnsi="Arial" w:cs="Arial"/>
          <w:b/>
          <w:color w:val="4F81BD" w:themeColor="accent1"/>
          <w:sz w:val="24"/>
          <w:szCs w:val="24"/>
        </w:rPr>
        <w:t xml:space="preserve"> Y EVALUACIÓN DE PROPUESTAS</w:t>
      </w:r>
    </w:p>
    <w:tbl>
      <w:tblPr>
        <w:tblW w:w="9012" w:type="dxa"/>
        <w:tblInd w:w="55" w:type="dxa"/>
        <w:tblLayout w:type="fixed"/>
        <w:tblCellMar>
          <w:left w:w="28" w:type="dxa"/>
          <w:right w:w="28" w:type="dxa"/>
        </w:tblCellMar>
        <w:tblLook w:val="04A0" w:firstRow="1" w:lastRow="0" w:firstColumn="1" w:lastColumn="0" w:noHBand="0" w:noVBand="1"/>
      </w:tblPr>
      <w:tblGrid>
        <w:gridCol w:w="5469"/>
        <w:gridCol w:w="2126"/>
        <w:gridCol w:w="1417"/>
      </w:tblGrid>
      <w:tr w:rsidR="00685E7B" w:rsidRPr="00A46572" w14:paraId="4685C9BA" w14:textId="77777777" w:rsidTr="00A46572">
        <w:trPr>
          <w:trHeight w:val="600"/>
        </w:trPr>
        <w:tc>
          <w:tcPr>
            <w:tcW w:w="5469"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0F709792" w14:textId="043249CA" w:rsidR="00685E7B" w:rsidRPr="00A46572" w:rsidRDefault="00685E7B" w:rsidP="00B4160A">
            <w:pPr>
              <w:jc w:val="both"/>
              <w:rPr>
                <w:rFonts w:ascii="Arial" w:hAnsi="Arial" w:cs="Arial"/>
                <w:b/>
                <w:bCs/>
                <w:sz w:val="24"/>
                <w:szCs w:val="24"/>
                <w:lang w:val="es-BO"/>
              </w:rPr>
            </w:pPr>
            <w:r w:rsidRPr="00A46572">
              <w:rPr>
                <w:rFonts w:ascii="Arial" w:hAnsi="Arial" w:cs="Arial"/>
                <w:b/>
                <w:bCs/>
                <w:sz w:val="24"/>
                <w:szCs w:val="24"/>
                <w:lang w:val="es-BO"/>
              </w:rPr>
              <w:t xml:space="preserve">CRITERIOS DE </w:t>
            </w:r>
            <w:r w:rsidR="00A46572">
              <w:rPr>
                <w:rFonts w:ascii="Arial" w:hAnsi="Arial" w:cs="Arial"/>
                <w:b/>
                <w:bCs/>
                <w:sz w:val="24"/>
                <w:szCs w:val="24"/>
                <w:lang w:val="es-BO"/>
              </w:rPr>
              <w:t xml:space="preserve">SELECCIÓN Y </w:t>
            </w:r>
            <w:r w:rsidRPr="00A46572">
              <w:rPr>
                <w:rFonts w:ascii="Arial" w:hAnsi="Arial" w:cs="Arial"/>
                <w:b/>
                <w:bCs/>
                <w:sz w:val="24"/>
                <w:szCs w:val="24"/>
                <w:lang w:val="es-BO"/>
              </w:rPr>
              <w:t>EVALUACIÓN</w:t>
            </w:r>
          </w:p>
        </w:tc>
        <w:tc>
          <w:tcPr>
            <w:tcW w:w="2126" w:type="dxa"/>
            <w:tcBorders>
              <w:top w:val="single" w:sz="4" w:space="0" w:color="auto"/>
              <w:left w:val="nil"/>
              <w:bottom w:val="single" w:sz="4" w:space="0" w:color="auto"/>
              <w:right w:val="single" w:sz="4" w:space="0" w:color="auto"/>
            </w:tcBorders>
            <w:shd w:val="clear" w:color="auto" w:fill="8DB3E2"/>
            <w:vAlign w:val="center"/>
            <w:hideMark/>
          </w:tcPr>
          <w:p w14:paraId="6D7365C6" w14:textId="041E8CD0" w:rsidR="00685E7B" w:rsidRPr="00A46572" w:rsidRDefault="00685E7B" w:rsidP="00B4160A">
            <w:pPr>
              <w:jc w:val="both"/>
              <w:rPr>
                <w:rFonts w:ascii="Arial" w:hAnsi="Arial" w:cs="Arial"/>
                <w:b/>
                <w:bCs/>
                <w:sz w:val="24"/>
                <w:szCs w:val="24"/>
                <w:lang w:val="es-BO"/>
              </w:rPr>
            </w:pPr>
            <w:r w:rsidRPr="00A46572">
              <w:rPr>
                <w:rFonts w:ascii="Arial" w:hAnsi="Arial" w:cs="Arial"/>
                <w:b/>
                <w:bCs/>
                <w:sz w:val="24"/>
                <w:szCs w:val="24"/>
                <w:lang w:val="es-BO"/>
              </w:rPr>
              <w:t>PONDERACIÓN</w:t>
            </w:r>
          </w:p>
        </w:tc>
        <w:tc>
          <w:tcPr>
            <w:tcW w:w="1417" w:type="dxa"/>
            <w:tcBorders>
              <w:top w:val="single" w:sz="4" w:space="0" w:color="auto"/>
              <w:left w:val="nil"/>
              <w:bottom w:val="single" w:sz="4" w:space="0" w:color="auto"/>
              <w:right w:val="single" w:sz="4" w:space="0" w:color="auto"/>
            </w:tcBorders>
            <w:shd w:val="clear" w:color="auto" w:fill="8DB3E2"/>
            <w:vAlign w:val="center"/>
            <w:hideMark/>
          </w:tcPr>
          <w:p w14:paraId="7F143D6F" w14:textId="77777777" w:rsidR="00685E7B" w:rsidRPr="00A46572" w:rsidRDefault="00685E7B" w:rsidP="00B4160A">
            <w:pPr>
              <w:jc w:val="both"/>
              <w:rPr>
                <w:rFonts w:ascii="Arial" w:hAnsi="Arial" w:cs="Arial"/>
                <w:b/>
                <w:bCs/>
                <w:sz w:val="24"/>
                <w:szCs w:val="24"/>
                <w:lang w:val="es-BO"/>
              </w:rPr>
            </w:pPr>
            <w:r w:rsidRPr="00A46572">
              <w:rPr>
                <w:rFonts w:ascii="Arial" w:hAnsi="Arial" w:cs="Arial"/>
                <w:b/>
                <w:bCs/>
                <w:sz w:val="24"/>
                <w:szCs w:val="24"/>
                <w:lang w:val="es-BO"/>
              </w:rPr>
              <w:t>PUNTAJE MÁXIMO</w:t>
            </w:r>
          </w:p>
        </w:tc>
      </w:tr>
      <w:tr w:rsidR="00685E7B" w:rsidRPr="00A46572" w14:paraId="490AE842" w14:textId="77777777" w:rsidTr="00A46572">
        <w:trPr>
          <w:trHeight w:val="329"/>
        </w:trPr>
        <w:tc>
          <w:tcPr>
            <w:tcW w:w="5469" w:type="dxa"/>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1598CEE5" w14:textId="77777777" w:rsidR="00685E7B" w:rsidRPr="00A46572" w:rsidRDefault="00685E7B" w:rsidP="00B4160A">
            <w:pPr>
              <w:jc w:val="both"/>
              <w:rPr>
                <w:rFonts w:ascii="Arial" w:hAnsi="Arial" w:cs="Arial"/>
                <w:b/>
                <w:bCs/>
                <w:sz w:val="24"/>
                <w:szCs w:val="24"/>
                <w:lang w:val="es-BO"/>
              </w:rPr>
            </w:pPr>
            <w:r w:rsidRPr="00A46572">
              <w:rPr>
                <w:rFonts w:ascii="Arial" w:hAnsi="Arial" w:cs="Arial"/>
                <w:b/>
                <w:bCs/>
                <w:sz w:val="24"/>
                <w:szCs w:val="24"/>
                <w:lang w:val="es-BO"/>
              </w:rPr>
              <w:t>PROPUESTA TÉCNICA</w:t>
            </w:r>
          </w:p>
        </w:tc>
        <w:tc>
          <w:tcPr>
            <w:tcW w:w="2126" w:type="dxa"/>
            <w:tcBorders>
              <w:top w:val="single" w:sz="4" w:space="0" w:color="auto"/>
              <w:left w:val="nil"/>
              <w:bottom w:val="single" w:sz="4" w:space="0" w:color="auto"/>
              <w:right w:val="single" w:sz="4" w:space="0" w:color="auto"/>
            </w:tcBorders>
            <w:shd w:val="clear" w:color="auto" w:fill="8DB3E2"/>
            <w:noWrap/>
            <w:vAlign w:val="center"/>
            <w:hideMark/>
          </w:tcPr>
          <w:p w14:paraId="2245F75E" w14:textId="77777777" w:rsidR="00685E7B" w:rsidRPr="00A46572" w:rsidRDefault="00685E7B" w:rsidP="00B4160A">
            <w:pPr>
              <w:jc w:val="center"/>
              <w:rPr>
                <w:rFonts w:ascii="Arial" w:hAnsi="Arial" w:cs="Arial"/>
                <w:b/>
                <w:bCs/>
                <w:sz w:val="24"/>
                <w:szCs w:val="24"/>
                <w:lang w:val="es-BO"/>
              </w:rPr>
            </w:pPr>
          </w:p>
        </w:tc>
        <w:tc>
          <w:tcPr>
            <w:tcW w:w="1417" w:type="dxa"/>
            <w:tcBorders>
              <w:top w:val="single" w:sz="4" w:space="0" w:color="auto"/>
              <w:left w:val="nil"/>
              <w:bottom w:val="single" w:sz="4" w:space="0" w:color="auto"/>
              <w:right w:val="single" w:sz="4" w:space="0" w:color="auto"/>
            </w:tcBorders>
            <w:shd w:val="clear" w:color="auto" w:fill="8DB3E2"/>
            <w:noWrap/>
            <w:vAlign w:val="center"/>
            <w:hideMark/>
          </w:tcPr>
          <w:p w14:paraId="712F9242" w14:textId="10AD0E7A" w:rsidR="00685E7B" w:rsidRPr="00A46572" w:rsidRDefault="0076660E" w:rsidP="00B4160A">
            <w:pPr>
              <w:jc w:val="center"/>
              <w:rPr>
                <w:rFonts w:ascii="Arial" w:hAnsi="Arial" w:cs="Arial"/>
                <w:b/>
                <w:bCs/>
                <w:sz w:val="24"/>
                <w:szCs w:val="24"/>
                <w:lang w:val="es-BO"/>
              </w:rPr>
            </w:pPr>
            <w:r>
              <w:rPr>
                <w:rFonts w:ascii="Arial" w:hAnsi="Arial" w:cs="Arial"/>
                <w:b/>
                <w:bCs/>
                <w:sz w:val="24"/>
                <w:szCs w:val="24"/>
                <w:lang w:val="es-BO"/>
              </w:rPr>
              <w:t>15</w:t>
            </w:r>
          </w:p>
        </w:tc>
      </w:tr>
      <w:tr w:rsidR="00685E7B" w:rsidRPr="00A46572" w14:paraId="4932CE1A" w14:textId="77777777" w:rsidTr="00A46572">
        <w:trPr>
          <w:trHeight w:val="284"/>
        </w:trPr>
        <w:tc>
          <w:tcPr>
            <w:tcW w:w="5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D169A" w14:textId="3DF2BD62" w:rsidR="00685E7B" w:rsidRPr="00A46572" w:rsidRDefault="0076660E" w:rsidP="00B4160A">
            <w:pPr>
              <w:jc w:val="both"/>
              <w:rPr>
                <w:rFonts w:ascii="Arial" w:hAnsi="Arial" w:cs="Arial"/>
                <w:sz w:val="24"/>
                <w:szCs w:val="24"/>
                <w:lang w:val="es-BO"/>
              </w:rPr>
            </w:pPr>
            <w:r>
              <w:rPr>
                <w:rFonts w:ascii="Arial" w:hAnsi="Arial" w:cs="Arial"/>
                <w:sz w:val="24"/>
                <w:szCs w:val="24"/>
                <w:lang w:val="es-BO"/>
              </w:rPr>
              <w:t>Cronograma</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3D8D7A1" w14:textId="5B8F9577" w:rsidR="00685E7B" w:rsidRPr="00A46572" w:rsidRDefault="00195583" w:rsidP="00B4160A">
            <w:pPr>
              <w:jc w:val="center"/>
              <w:rPr>
                <w:rFonts w:ascii="Arial" w:hAnsi="Arial" w:cs="Arial"/>
                <w:sz w:val="24"/>
                <w:szCs w:val="24"/>
                <w:lang w:val="es-BO"/>
              </w:rPr>
            </w:pPr>
            <w:r>
              <w:rPr>
                <w:rFonts w:ascii="Arial" w:hAnsi="Arial" w:cs="Arial"/>
                <w:sz w:val="24"/>
                <w:szCs w:val="24"/>
                <w:lang w:val="es-BO"/>
              </w:rPr>
              <w:t>5</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0D5127B" w14:textId="77777777" w:rsidR="00685E7B" w:rsidRPr="00A46572" w:rsidRDefault="00685E7B" w:rsidP="00B4160A">
            <w:pPr>
              <w:jc w:val="center"/>
              <w:rPr>
                <w:rFonts w:ascii="Arial" w:hAnsi="Arial" w:cs="Arial"/>
                <w:b/>
                <w:bCs/>
                <w:sz w:val="24"/>
                <w:szCs w:val="24"/>
                <w:lang w:val="es-BO"/>
              </w:rPr>
            </w:pPr>
          </w:p>
        </w:tc>
      </w:tr>
      <w:tr w:rsidR="00195583" w:rsidRPr="00A46572" w14:paraId="7D6889FA" w14:textId="77777777" w:rsidTr="00A46572">
        <w:trPr>
          <w:trHeight w:val="284"/>
        </w:trPr>
        <w:tc>
          <w:tcPr>
            <w:tcW w:w="5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4B45D" w14:textId="306063C4" w:rsidR="00195583" w:rsidRDefault="00195583" w:rsidP="00B4160A">
            <w:pPr>
              <w:jc w:val="both"/>
              <w:rPr>
                <w:rFonts w:ascii="Arial" w:hAnsi="Arial" w:cs="Arial"/>
                <w:sz w:val="24"/>
                <w:szCs w:val="24"/>
                <w:lang w:val="es-BO"/>
              </w:rPr>
            </w:pPr>
            <w:r>
              <w:rPr>
                <w:rFonts w:ascii="Arial" w:hAnsi="Arial" w:cs="Arial"/>
                <w:sz w:val="24"/>
                <w:szCs w:val="24"/>
                <w:lang w:val="es-BO"/>
              </w:rPr>
              <w:t>Esquema general del Paquete de Capacitación virtual</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13682A8E" w14:textId="153399F6" w:rsidR="00195583" w:rsidRDefault="00195583" w:rsidP="00195583">
            <w:pPr>
              <w:jc w:val="center"/>
              <w:rPr>
                <w:rFonts w:ascii="Arial" w:hAnsi="Arial" w:cs="Arial"/>
                <w:sz w:val="24"/>
                <w:szCs w:val="24"/>
                <w:lang w:val="es-BO"/>
              </w:rPr>
            </w:pPr>
            <w:r>
              <w:rPr>
                <w:rFonts w:ascii="Arial" w:hAnsi="Arial" w:cs="Arial"/>
                <w:sz w:val="24"/>
                <w:szCs w:val="24"/>
                <w:lang w:val="es-BO"/>
              </w:rPr>
              <w:t>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E354A1A" w14:textId="77777777" w:rsidR="00195583" w:rsidRPr="00A46572" w:rsidRDefault="00195583" w:rsidP="00B4160A">
            <w:pPr>
              <w:jc w:val="center"/>
              <w:rPr>
                <w:rFonts w:ascii="Arial" w:hAnsi="Arial" w:cs="Arial"/>
                <w:b/>
                <w:bCs/>
                <w:sz w:val="24"/>
                <w:szCs w:val="24"/>
                <w:lang w:val="es-BO"/>
              </w:rPr>
            </w:pPr>
          </w:p>
        </w:tc>
      </w:tr>
      <w:tr w:rsidR="00685E7B" w:rsidRPr="00A46572" w14:paraId="6440410F" w14:textId="77777777" w:rsidTr="00A46572">
        <w:trPr>
          <w:trHeight w:val="227"/>
        </w:trPr>
        <w:tc>
          <w:tcPr>
            <w:tcW w:w="5469" w:type="dxa"/>
            <w:tcBorders>
              <w:top w:val="single" w:sz="4" w:space="0" w:color="auto"/>
              <w:left w:val="single" w:sz="4" w:space="0" w:color="auto"/>
              <w:bottom w:val="single" w:sz="4" w:space="0" w:color="auto"/>
              <w:right w:val="single" w:sz="4" w:space="0" w:color="auto"/>
            </w:tcBorders>
            <w:shd w:val="clear" w:color="auto" w:fill="8DB3E2"/>
            <w:noWrap/>
            <w:vAlign w:val="center"/>
          </w:tcPr>
          <w:p w14:paraId="6185D794" w14:textId="562323C0" w:rsidR="00685E7B" w:rsidRPr="00A46572" w:rsidRDefault="00685E7B" w:rsidP="001212B5">
            <w:pPr>
              <w:rPr>
                <w:rFonts w:ascii="Arial" w:hAnsi="Arial" w:cs="Arial"/>
                <w:b/>
                <w:bCs/>
                <w:sz w:val="24"/>
                <w:szCs w:val="24"/>
                <w:lang w:val="es-BO"/>
              </w:rPr>
            </w:pPr>
            <w:r w:rsidRPr="00A46572">
              <w:rPr>
                <w:rFonts w:ascii="Arial" w:hAnsi="Arial" w:cs="Arial"/>
                <w:b/>
                <w:bCs/>
                <w:sz w:val="24"/>
                <w:szCs w:val="24"/>
                <w:lang w:val="es-BO"/>
              </w:rPr>
              <w:t xml:space="preserve">EXPERIENCIA DEL </w:t>
            </w:r>
            <w:r w:rsidR="00195583">
              <w:rPr>
                <w:rFonts w:ascii="Arial" w:hAnsi="Arial" w:cs="Arial"/>
                <w:b/>
                <w:bCs/>
                <w:sz w:val="24"/>
                <w:szCs w:val="24"/>
                <w:lang w:val="es-BO"/>
              </w:rPr>
              <w:t>EQUIPO CONSULTOR</w:t>
            </w:r>
          </w:p>
        </w:tc>
        <w:tc>
          <w:tcPr>
            <w:tcW w:w="2126" w:type="dxa"/>
            <w:tcBorders>
              <w:top w:val="single" w:sz="4" w:space="0" w:color="auto"/>
              <w:left w:val="nil"/>
              <w:bottom w:val="single" w:sz="4" w:space="0" w:color="auto"/>
              <w:right w:val="single" w:sz="4" w:space="0" w:color="auto"/>
            </w:tcBorders>
            <w:shd w:val="clear" w:color="auto" w:fill="8DB3E2"/>
            <w:noWrap/>
            <w:vAlign w:val="center"/>
          </w:tcPr>
          <w:p w14:paraId="66AC4538" w14:textId="77777777" w:rsidR="00685E7B" w:rsidRPr="00A46572" w:rsidRDefault="00685E7B" w:rsidP="00B4160A">
            <w:pPr>
              <w:jc w:val="center"/>
              <w:rPr>
                <w:rFonts w:ascii="Arial" w:hAnsi="Arial" w:cs="Arial"/>
                <w:sz w:val="24"/>
                <w:szCs w:val="24"/>
                <w:lang w:val="es-BO"/>
              </w:rPr>
            </w:pPr>
          </w:p>
        </w:tc>
        <w:tc>
          <w:tcPr>
            <w:tcW w:w="1417" w:type="dxa"/>
            <w:tcBorders>
              <w:top w:val="single" w:sz="4" w:space="0" w:color="auto"/>
              <w:left w:val="nil"/>
              <w:bottom w:val="single" w:sz="4" w:space="0" w:color="auto"/>
              <w:right w:val="single" w:sz="4" w:space="0" w:color="auto"/>
            </w:tcBorders>
            <w:shd w:val="clear" w:color="auto" w:fill="8DB3E2"/>
            <w:noWrap/>
            <w:vAlign w:val="center"/>
          </w:tcPr>
          <w:p w14:paraId="79E86A3B" w14:textId="4713D031" w:rsidR="00685E7B" w:rsidRPr="00A46572" w:rsidRDefault="008D241E" w:rsidP="00B4160A">
            <w:pPr>
              <w:jc w:val="center"/>
              <w:rPr>
                <w:rFonts w:ascii="Arial" w:hAnsi="Arial" w:cs="Arial"/>
                <w:b/>
                <w:bCs/>
                <w:sz w:val="24"/>
                <w:szCs w:val="24"/>
                <w:lang w:val="es-BO"/>
              </w:rPr>
            </w:pPr>
            <w:r w:rsidRPr="00A46572">
              <w:rPr>
                <w:rFonts w:ascii="Arial" w:hAnsi="Arial" w:cs="Arial"/>
                <w:b/>
                <w:bCs/>
                <w:sz w:val="24"/>
                <w:szCs w:val="24"/>
                <w:lang w:val="es-BO"/>
              </w:rPr>
              <w:t>35</w:t>
            </w:r>
          </w:p>
        </w:tc>
      </w:tr>
      <w:tr w:rsidR="00685E7B" w:rsidRPr="00A46572" w14:paraId="63AB01A5" w14:textId="77777777" w:rsidTr="00A46572">
        <w:trPr>
          <w:trHeight w:val="284"/>
        </w:trPr>
        <w:tc>
          <w:tcPr>
            <w:tcW w:w="5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4BD3F" w14:textId="7377135D" w:rsidR="00685E7B" w:rsidRPr="00A46572" w:rsidRDefault="00195583" w:rsidP="00B4160A">
            <w:pPr>
              <w:jc w:val="both"/>
              <w:rPr>
                <w:rFonts w:ascii="Arial" w:hAnsi="Arial" w:cs="Arial"/>
                <w:sz w:val="24"/>
                <w:szCs w:val="24"/>
                <w:lang w:val="es-BO"/>
              </w:rPr>
            </w:pPr>
            <w:r>
              <w:rPr>
                <w:rFonts w:ascii="Arial" w:hAnsi="Arial" w:cs="Arial"/>
                <w:sz w:val="24"/>
                <w:szCs w:val="24"/>
                <w:lang w:val="es-BO"/>
              </w:rPr>
              <w:t>Responsable general</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03D0DF4" w14:textId="373422CC" w:rsidR="00685E7B" w:rsidRPr="00A46572" w:rsidRDefault="00195583" w:rsidP="00B4160A">
            <w:pPr>
              <w:jc w:val="center"/>
              <w:rPr>
                <w:rFonts w:ascii="Arial" w:hAnsi="Arial" w:cs="Arial"/>
                <w:sz w:val="24"/>
                <w:szCs w:val="24"/>
                <w:lang w:val="es-BO"/>
              </w:rPr>
            </w:pPr>
            <w:r>
              <w:rPr>
                <w:rFonts w:ascii="Arial" w:hAnsi="Arial" w:cs="Arial"/>
                <w:sz w:val="24"/>
                <w:szCs w:val="24"/>
                <w:lang w:val="es-BO"/>
              </w:rPr>
              <w:t>1</w:t>
            </w:r>
            <w:r w:rsidR="0076660E">
              <w:rPr>
                <w:rFonts w:ascii="Arial" w:hAnsi="Arial" w:cs="Arial"/>
                <w:sz w:val="24"/>
                <w:szCs w:val="24"/>
                <w:lang w:val="es-BO"/>
              </w:rPr>
              <w:t>5</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14D0AFA" w14:textId="77777777" w:rsidR="00685E7B" w:rsidRPr="00A46572" w:rsidRDefault="00685E7B" w:rsidP="00B4160A">
            <w:pPr>
              <w:jc w:val="center"/>
              <w:rPr>
                <w:rFonts w:ascii="Arial" w:hAnsi="Arial" w:cs="Arial"/>
                <w:b/>
                <w:bCs/>
                <w:sz w:val="24"/>
                <w:szCs w:val="24"/>
                <w:lang w:val="es-BO"/>
              </w:rPr>
            </w:pPr>
          </w:p>
        </w:tc>
      </w:tr>
      <w:tr w:rsidR="00195583" w:rsidRPr="00A46572" w14:paraId="3CBE93BA" w14:textId="77777777" w:rsidTr="00A46572">
        <w:trPr>
          <w:trHeight w:val="284"/>
        </w:trPr>
        <w:tc>
          <w:tcPr>
            <w:tcW w:w="5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0BB8B" w14:textId="3788781D" w:rsidR="00195583" w:rsidRPr="00A46572" w:rsidRDefault="001A31E3" w:rsidP="00B4160A">
            <w:pPr>
              <w:jc w:val="both"/>
              <w:rPr>
                <w:rFonts w:ascii="Arial" w:hAnsi="Arial" w:cs="Arial"/>
                <w:sz w:val="24"/>
                <w:szCs w:val="24"/>
                <w:lang w:val="es-BO"/>
              </w:rPr>
            </w:pPr>
            <w:r>
              <w:rPr>
                <w:rFonts w:ascii="Arial" w:hAnsi="Arial" w:cs="Arial"/>
                <w:sz w:val="24"/>
                <w:szCs w:val="24"/>
                <w:lang w:val="es-BO"/>
              </w:rPr>
              <w:t>Técnico en respuesta humanitaria</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5E7C366" w14:textId="3D6D47DD" w:rsidR="00195583" w:rsidRDefault="00B23134" w:rsidP="00195583">
            <w:pPr>
              <w:jc w:val="center"/>
              <w:rPr>
                <w:rFonts w:ascii="Arial" w:hAnsi="Arial" w:cs="Arial"/>
                <w:sz w:val="24"/>
                <w:szCs w:val="24"/>
                <w:lang w:val="es-BO"/>
              </w:rPr>
            </w:pPr>
            <w:r>
              <w:rPr>
                <w:rFonts w:ascii="Arial" w:hAnsi="Arial" w:cs="Arial"/>
                <w:sz w:val="24"/>
                <w:szCs w:val="24"/>
                <w:lang w:val="es-BO"/>
              </w:rPr>
              <w:t>7</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73FFC4C" w14:textId="77777777" w:rsidR="00195583" w:rsidRPr="00A46572" w:rsidRDefault="00195583" w:rsidP="00B4160A">
            <w:pPr>
              <w:jc w:val="center"/>
              <w:rPr>
                <w:rFonts w:ascii="Arial" w:hAnsi="Arial" w:cs="Arial"/>
                <w:b/>
                <w:bCs/>
                <w:sz w:val="24"/>
                <w:szCs w:val="24"/>
                <w:lang w:val="es-BO"/>
              </w:rPr>
            </w:pPr>
          </w:p>
        </w:tc>
      </w:tr>
      <w:tr w:rsidR="00195583" w:rsidRPr="00A46572" w14:paraId="3834817F" w14:textId="77777777" w:rsidTr="00A46572">
        <w:trPr>
          <w:trHeight w:val="284"/>
        </w:trPr>
        <w:tc>
          <w:tcPr>
            <w:tcW w:w="5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0497D" w14:textId="61238BDA" w:rsidR="00195583" w:rsidRPr="00A46572" w:rsidRDefault="0057543C" w:rsidP="00B4160A">
            <w:pPr>
              <w:jc w:val="both"/>
              <w:rPr>
                <w:rFonts w:ascii="Arial" w:hAnsi="Arial" w:cs="Arial"/>
                <w:sz w:val="24"/>
                <w:szCs w:val="24"/>
                <w:lang w:val="es-BO"/>
              </w:rPr>
            </w:pPr>
            <w:r>
              <w:rPr>
                <w:rFonts w:ascii="Arial" w:hAnsi="Arial" w:cs="Arial"/>
                <w:sz w:val="24"/>
                <w:szCs w:val="24"/>
                <w:lang w:val="es-BO"/>
              </w:rPr>
              <w:t>P</w:t>
            </w:r>
            <w:r w:rsidR="00BE0F0C" w:rsidRPr="00BE0F0C">
              <w:rPr>
                <w:rFonts w:ascii="Arial" w:hAnsi="Arial" w:cs="Arial"/>
                <w:sz w:val="24"/>
                <w:szCs w:val="24"/>
                <w:lang w:val="es-BO"/>
              </w:rPr>
              <w:t>roducción audiovisual</w:t>
            </w:r>
            <w:r w:rsidR="00624890">
              <w:rPr>
                <w:rFonts w:ascii="Arial" w:hAnsi="Arial" w:cs="Arial"/>
                <w:sz w:val="24"/>
                <w:szCs w:val="24"/>
                <w:lang w:val="es-BO"/>
              </w:rPr>
              <w:t xml:space="preserve"> y diseño</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7A02E8E" w14:textId="31163732" w:rsidR="00195583" w:rsidRDefault="00BE0F0C" w:rsidP="00B4160A">
            <w:pPr>
              <w:jc w:val="center"/>
              <w:rPr>
                <w:rFonts w:ascii="Arial" w:hAnsi="Arial" w:cs="Arial"/>
                <w:sz w:val="24"/>
                <w:szCs w:val="24"/>
                <w:lang w:val="es-BO"/>
              </w:rPr>
            </w:pPr>
            <w:r>
              <w:rPr>
                <w:rFonts w:ascii="Arial" w:hAnsi="Arial" w:cs="Arial"/>
                <w:sz w:val="24"/>
                <w:szCs w:val="24"/>
                <w:lang w:val="es-BO"/>
              </w:rPr>
              <w:t>6</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726D7E0" w14:textId="77777777" w:rsidR="00195583" w:rsidRPr="00A46572" w:rsidRDefault="00195583" w:rsidP="00B4160A">
            <w:pPr>
              <w:jc w:val="center"/>
              <w:rPr>
                <w:rFonts w:ascii="Arial" w:hAnsi="Arial" w:cs="Arial"/>
                <w:b/>
                <w:bCs/>
                <w:sz w:val="24"/>
                <w:szCs w:val="24"/>
                <w:lang w:val="es-BO"/>
              </w:rPr>
            </w:pPr>
          </w:p>
        </w:tc>
      </w:tr>
      <w:tr w:rsidR="00195583" w:rsidRPr="00A46572" w14:paraId="1F59DEFA" w14:textId="77777777" w:rsidTr="00A46572">
        <w:trPr>
          <w:trHeight w:val="284"/>
        </w:trPr>
        <w:tc>
          <w:tcPr>
            <w:tcW w:w="5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8D704" w14:textId="4527026C" w:rsidR="00195583" w:rsidRPr="00A46572" w:rsidRDefault="00BE0F0C" w:rsidP="00B4160A">
            <w:pPr>
              <w:jc w:val="both"/>
              <w:rPr>
                <w:rFonts w:ascii="Arial" w:hAnsi="Arial" w:cs="Arial"/>
                <w:sz w:val="24"/>
                <w:szCs w:val="24"/>
                <w:lang w:val="es-BO"/>
              </w:rPr>
            </w:pPr>
            <w:r w:rsidRPr="00BE0F0C">
              <w:rPr>
                <w:rFonts w:ascii="Arial" w:hAnsi="Arial" w:cs="Arial"/>
                <w:sz w:val="24"/>
                <w:szCs w:val="24"/>
                <w:lang w:val="es-BO"/>
              </w:rPr>
              <w:t>Equipo de traducción</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0EAD848E" w14:textId="2FBDE96F" w:rsidR="00195583" w:rsidRDefault="00B23134" w:rsidP="00B4160A">
            <w:pPr>
              <w:jc w:val="center"/>
              <w:rPr>
                <w:rFonts w:ascii="Arial" w:hAnsi="Arial" w:cs="Arial"/>
                <w:sz w:val="24"/>
                <w:szCs w:val="24"/>
                <w:lang w:val="es-BO"/>
              </w:rPr>
            </w:pPr>
            <w:r>
              <w:rPr>
                <w:rFonts w:ascii="Arial" w:hAnsi="Arial" w:cs="Arial"/>
                <w:sz w:val="24"/>
                <w:szCs w:val="24"/>
                <w:lang w:val="es-BO"/>
              </w:rPr>
              <w:t>7</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1C2F5BB" w14:textId="77777777" w:rsidR="00195583" w:rsidRPr="00A46572" w:rsidRDefault="00195583" w:rsidP="00B4160A">
            <w:pPr>
              <w:jc w:val="center"/>
              <w:rPr>
                <w:rFonts w:ascii="Arial" w:hAnsi="Arial" w:cs="Arial"/>
                <w:b/>
                <w:bCs/>
                <w:sz w:val="24"/>
                <w:szCs w:val="24"/>
                <w:lang w:val="es-BO"/>
              </w:rPr>
            </w:pPr>
          </w:p>
        </w:tc>
      </w:tr>
      <w:tr w:rsidR="00685E7B" w:rsidRPr="00A46572" w14:paraId="40D9022D" w14:textId="77777777" w:rsidTr="00BE2FD8">
        <w:trPr>
          <w:trHeight w:val="212"/>
        </w:trPr>
        <w:tc>
          <w:tcPr>
            <w:tcW w:w="5469" w:type="dxa"/>
            <w:tcBorders>
              <w:top w:val="single" w:sz="4" w:space="0" w:color="auto"/>
              <w:left w:val="single" w:sz="4" w:space="0" w:color="auto"/>
              <w:bottom w:val="single" w:sz="4" w:space="0" w:color="auto"/>
              <w:right w:val="single" w:sz="4" w:space="0" w:color="auto"/>
            </w:tcBorders>
            <w:shd w:val="clear" w:color="auto" w:fill="8DB3E2"/>
            <w:noWrap/>
            <w:vAlign w:val="center"/>
          </w:tcPr>
          <w:p w14:paraId="0227C2F8" w14:textId="698D16DE" w:rsidR="00685E7B" w:rsidRPr="00A46572" w:rsidRDefault="008D241E" w:rsidP="00B4160A">
            <w:pPr>
              <w:jc w:val="both"/>
              <w:rPr>
                <w:rFonts w:ascii="Arial" w:hAnsi="Arial" w:cs="Arial"/>
                <w:b/>
                <w:bCs/>
                <w:sz w:val="24"/>
                <w:szCs w:val="24"/>
                <w:lang w:val="es-BO"/>
              </w:rPr>
            </w:pPr>
            <w:r w:rsidRPr="00A46572">
              <w:rPr>
                <w:rFonts w:ascii="Arial" w:hAnsi="Arial" w:cs="Arial"/>
                <w:b/>
                <w:bCs/>
                <w:sz w:val="24"/>
                <w:szCs w:val="24"/>
                <w:lang w:val="es-BO"/>
              </w:rPr>
              <w:t>PROPUESTA ECONÓMICA</w:t>
            </w:r>
          </w:p>
        </w:tc>
        <w:tc>
          <w:tcPr>
            <w:tcW w:w="2126" w:type="dxa"/>
            <w:tcBorders>
              <w:top w:val="single" w:sz="4" w:space="0" w:color="auto"/>
              <w:left w:val="nil"/>
              <w:bottom w:val="single" w:sz="4" w:space="0" w:color="auto"/>
              <w:right w:val="single" w:sz="4" w:space="0" w:color="auto"/>
            </w:tcBorders>
            <w:shd w:val="clear" w:color="auto" w:fill="8DB3E2"/>
            <w:noWrap/>
            <w:vAlign w:val="center"/>
          </w:tcPr>
          <w:p w14:paraId="4A6F4968" w14:textId="77777777" w:rsidR="00685E7B" w:rsidRPr="00A46572" w:rsidRDefault="00685E7B" w:rsidP="00B4160A">
            <w:pPr>
              <w:jc w:val="center"/>
              <w:rPr>
                <w:rFonts w:ascii="Arial" w:hAnsi="Arial" w:cs="Arial"/>
                <w:sz w:val="24"/>
                <w:szCs w:val="24"/>
                <w:lang w:val="es-BO"/>
              </w:rPr>
            </w:pPr>
          </w:p>
        </w:tc>
        <w:tc>
          <w:tcPr>
            <w:tcW w:w="1417" w:type="dxa"/>
            <w:tcBorders>
              <w:top w:val="single" w:sz="4" w:space="0" w:color="auto"/>
              <w:left w:val="nil"/>
              <w:bottom w:val="single" w:sz="4" w:space="0" w:color="auto"/>
              <w:right w:val="single" w:sz="4" w:space="0" w:color="auto"/>
            </w:tcBorders>
            <w:shd w:val="clear" w:color="auto" w:fill="8DB3E2"/>
            <w:noWrap/>
            <w:vAlign w:val="center"/>
          </w:tcPr>
          <w:p w14:paraId="2A600628" w14:textId="17F09426" w:rsidR="00685E7B" w:rsidRPr="00A46572" w:rsidRDefault="0076660E" w:rsidP="00B4160A">
            <w:pPr>
              <w:jc w:val="center"/>
              <w:rPr>
                <w:rFonts w:ascii="Arial" w:hAnsi="Arial" w:cs="Arial"/>
                <w:b/>
                <w:bCs/>
                <w:sz w:val="24"/>
                <w:szCs w:val="24"/>
                <w:lang w:val="es-BO"/>
              </w:rPr>
            </w:pPr>
            <w:r>
              <w:rPr>
                <w:rFonts w:ascii="Arial" w:hAnsi="Arial" w:cs="Arial"/>
                <w:b/>
                <w:bCs/>
                <w:sz w:val="24"/>
                <w:szCs w:val="24"/>
                <w:lang w:val="es-BO"/>
              </w:rPr>
              <w:t>50</w:t>
            </w:r>
          </w:p>
        </w:tc>
      </w:tr>
      <w:tr w:rsidR="00685E7B" w:rsidRPr="00A46572" w14:paraId="53439E98" w14:textId="77777777" w:rsidTr="00A46572">
        <w:trPr>
          <w:trHeight w:val="550"/>
        </w:trPr>
        <w:tc>
          <w:tcPr>
            <w:tcW w:w="5469" w:type="dxa"/>
            <w:tcBorders>
              <w:top w:val="single" w:sz="4" w:space="0" w:color="auto"/>
              <w:left w:val="single" w:sz="4" w:space="0" w:color="auto"/>
              <w:bottom w:val="single" w:sz="4" w:space="0" w:color="auto"/>
              <w:right w:val="single" w:sz="4" w:space="0" w:color="auto"/>
            </w:tcBorders>
            <w:vAlign w:val="center"/>
          </w:tcPr>
          <w:p w14:paraId="6035436D" w14:textId="6DEA1612" w:rsidR="00685E7B" w:rsidRPr="00A46572" w:rsidRDefault="00635F8D" w:rsidP="00B4160A">
            <w:pPr>
              <w:jc w:val="both"/>
              <w:rPr>
                <w:rFonts w:ascii="Arial" w:hAnsi="Arial" w:cs="Arial"/>
                <w:spacing w:val="-6"/>
                <w:sz w:val="24"/>
                <w:szCs w:val="24"/>
                <w:lang w:val="es-BO"/>
              </w:rPr>
            </w:pPr>
            <w:r>
              <w:rPr>
                <w:rFonts w:ascii="Arial" w:hAnsi="Arial" w:cs="Arial"/>
                <w:spacing w:val="-6"/>
                <w:sz w:val="24"/>
                <w:szCs w:val="24"/>
                <w:lang w:val="es-BO"/>
              </w:rPr>
              <w:lastRenderedPageBreak/>
              <w:t xml:space="preserve">Oferta económica propuesta por el </w:t>
            </w:r>
            <w:r w:rsidR="00195583">
              <w:rPr>
                <w:rFonts w:ascii="Arial" w:hAnsi="Arial" w:cs="Arial"/>
                <w:spacing w:val="-6"/>
                <w:sz w:val="24"/>
                <w:szCs w:val="24"/>
                <w:lang w:val="es-BO"/>
              </w:rPr>
              <w:t>equipo consultor</w:t>
            </w:r>
          </w:p>
        </w:tc>
        <w:tc>
          <w:tcPr>
            <w:tcW w:w="2126" w:type="dxa"/>
            <w:tcBorders>
              <w:top w:val="single" w:sz="4" w:space="0" w:color="auto"/>
              <w:left w:val="nil"/>
              <w:bottom w:val="single" w:sz="4" w:space="0" w:color="auto"/>
              <w:right w:val="single" w:sz="4" w:space="0" w:color="auto"/>
            </w:tcBorders>
            <w:vAlign w:val="center"/>
          </w:tcPr>
          <w:p w14:paraId="76688695" w14:textId="2B2F6EA1" w:rsidR="00685E7B" w:rsidRPr="00A46572" w:rsidRDefault="0076660E" w:rsidP="00B4160A">
            <w:pPr>
              <w:jc w:val="center"/>
              <w:rPr>
                <w:rFonts w:ascii="Arial" w:hAnsi="Arial" w:cs="Arial"/>
                <w:sz w:val="24"/>
                <w:szCs w:val="24"/>
                <w:lang w:val="es-BO"/>
              </w:rPr>
            </w:pPr>
            <w:r>
              <w:rPr>
                <w:rFonts w:ascii="Arial" w:hAnsi="Arial" w:cs="Arial"/>
                <w:sz w:val="24"/>
                <w:szCs w:val="24"/>
                <w:lang w:val="es-BO"/>
              </w:rPr>
              <w:t>50</w:t>
            </w:r>
          </w:p>
        </w:tc>
        <w:tc>
          <w:tcPr>
            <w:tcW w:w="1417" w:type="dxa"/>
            <w:tcBorders>
              <w:top w:val="single" w:sz="4" w:space="0" w:color="auto"/>
              <w:left w:val="nil"/>
              <w:bottom w:val="single" w:sz="4" w:space="0" w:color="auto"/>
              <w:right w:val="single" w:sz="4" w:space="0" w:color="auto"/>
            </w:tcBorders>
            <w:noWrap/>
            <w:vAlign w:val="center"/>
          </w:tcPr>
          <w:p w14:paraId="2300081A" w14:textId="77777777" w:rsidR="00685E7B" w:rsidRPr="00A46572" w:rsidRDefault="00685E7B" w:rsidP="00B4160A">
            <w:pPr>
              <w:jc w:val="center"/>
              <w:rPr>
                <w:rFonts w:ascii="Arial" w:hAnsi="Arial" w:cs="Arial"/>
                <w:b/>
                <w:sz w:val="24"/>
                <w:szCs w:val="24"/>
                <w:lang w:val="es-BO"/>
              </w:rPr>
            </w:pPr>
          </w:p>
        </w:tc>
      </w:tr>
    </w:tbl>
    <w:p w14:paraId="708B158B" w14:textId="77777777" w:rsidR="0076660E" w:rsidRDefault="0076660E" w:rsidP="00685E7B">
      <w:pPr>
        <w:jc w:val="both"/>
        <w:rPr>
          <w:rFonts w:ascii="Arial" w:eastAsia="Arial" w:hAnsi="Arial" w:cs="Arial"/>
          <w:bCs/>
          <w:color w:val="000000"/>
          <w:sz w:val="24"/>
          <w:szCs w:val="24"/>
        </w:rPr>
      </w:pPr>
    </w:p>
    <w:p w14:paraId="3140C8C0" w14:textId="5C3BE6B5" w:rsidR="00BB7EB2" w:rsidRPr="00455F0F" w:rsidRDefault="00BB7EB2" w:rsidP="00A92CBA">
      <w:pPr>
        <w:pStyle w:val="Prrafodelista"/>
        <w:numPr>
          <w:ilvl w:val="0"/>
          <w:numId w:val="5"/>
        </w:numPr>
        <w:pBdr>
          <w:top w:val="nil"/>
          <w:left w:val="nil"/>
          <w:bottom w:val="nil"/>
          <w:right w:val="nil"/>
          <w:between w:val="nil"/>
        </w:pBdr>
        <w:spacing w:after="0" w:line="240" w:lineRule="auto"/>
        <w:ind w:left="357" w:hanging="357"/>
        <w:jc w:val="both"/>
        <w:rPr>
          <w:rFonts w:ascii="Arial" w:eastAsia="Arial" w:hAnsi="Arial" w:cs="Arial"/>
          <w:b/>
          <w:color w:val="4F81BD" w:themeColor="accent1"/>
          <w:sz w:val="24"/>
          <w:szCs w:val="24"/>
        </w:rPr>
      </w:pPr>
      <w:r w:rsidRPr="00455F0F">
        <w:rPr>
          <w:rFonts w:ascii="Arial" w:eastAsia="Arial" w:hAnsi="Arial" w:cs="Arial"/>
          <w:b/>
          <w:color w:val="4F81BD" w:themeColor="accent1"/>
          <w:sz w:val="24"/>
          <w:szCs w:val="24"/>
        </w:rPr>
        <w:t xml:space="preserve">INFORMACION </w:t>
      </w:r>
      <w:r w:rsidR="00685E7B" w:rsidRPr="00455F0F">
        <w:rPr>
          <w:rFonts w:ascii="Arial" w:eastAsia="Arial" w:hAnsi="Arial" w:cs="Arial"/>
          <w:b/>
          <w:color w:val="4F81BD" w:themeColor="accent1"/>
          <w:sz w:val="24"/>
          <w:szCs w:val="24"/>
        </w:rPr>
        <w:t xml:space="preserve">ADMINISTRATIVA </w:t>
      </w:r>
      <w:r w:rsidRPr="00455F0F">
        <w:rPr>
          <w:rFonts w:ascii="Arial" w:eastAsia="Arial" w:hAnsi="Arial" w:cs="Arial"/>
          <w:b/>
          <w:color w:val="4F81BD" w:themeColor="accent1"/>
          <w:sz w:val="24"/>
          <w:szCs w:val="24"/>
        </w:rPr>
        <w:t>DEL CONTRATO</w:t>
      </w:r>
    </w:p>
    <w:p w14:paraId="1D624C3D" w14:textId="77777777" w:rsidR="005B503B" w:rsidRDefault="005B503B" w:rsidP="00455F0F">
      <w:pPr>
        <w:pBdr>
          <w:top w:val="nil"/>
          <w:left w:val="nil"/>
          <w:bottom w:val="nil"/>
          <w:right w:val="nil"/>
          <w:between w:val="nil"/>
        </w:pBdr>
        <w:spacing w:after="0" w:line="240" w:lineRule="auto"/>
        <w:jc w:val="both"/>
        <w:rPr>
          <w:rFonts w:ascii="Arial" w:eastAsia="Arial" w:hAnsi="Arial" w:cs="Arial"/>
          <w:b/>
          <w:color w:val="000000"/>
          <w:sz w:val="24"/>
          <w:szCs w:val="24"/>
        </w:rPr>
      </w:pPr>
      <w:bookmarkStart w:id="3" w:name="_heading=h.3znysh7" w:colFirst="0" w:colLast="0"/>
      <w:bookmarkEnd w:id="3"/>
    </w:p>
    <w:p w14:paraId="5F137582" w14:textId="77777777" w:rsidR="00BB7EB2" w:rsidRDefault="00BB7EB2">
      <w:pPr>
        <w:pBdr>
          <w:top w:val="nil"/>
          <w:left w:val="nil"/>
          <w:bottom w:val="nil"/>
          <w:right w:val="nil"/>
          <w:between w:val="nil"/>
        </w:pBdr>
        <w:spacing w:after="0" w:line="240" w:lineRule="auto"/>
        <w:ind w:left="284"/>
        <w:jc w:val="both"/>
        <w:rPr>
          <w:rFonts w:ascii="Arial" w:eastAsia="Arial" w:hAnsi="Arial" w:cs="Arial"/>
          <w:b/>
          <w:color w:val="000000"/>
          <w:sz w:val="24"/>
          <w:szCs w:val="24"/>
        </w:rPr>
      </w:pPr>
    </w:p>
    <w:tbl>
      <w:tblPr>
        <w:tblStyle w:val="a0"/>
        <w:tblW w:w="86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095"/>
      </w:tblGrid>
      <w:tr w:rsidR="00BB7EB2" w:rsidRPr="00DE1493" w14:paraId="465153FF" w14:textId="77777777" w:rsidTr="00F0556C">
        <w:tc>
          <w:tcPr>
            <w:tcW w:w="2547" w:type="dxa"/>
          </w:tcPr>
          <w:p w14:paraId="088FE2A8" w14:textId="77777777" w:rsidR="00BB7EB2" w:rsidRPr="00964873" w:rsidRDefault="00BB7EB2" w:rsidP="00F0556C">
            <w:pPr>
              <w:rPr>
                <w:rFonts w:ascii="Arial" w:hAnsi="Arial" w:cs="Arial"/>
                <w:b/>
                <w:sz w:val="24"/>
                <w:szCs w:val="24"/>
              </w:rPr>
            </w:pPr>
            <w:r w:rsidRPr="00964873">
              <w:rPr>
                <w:rFonts w:ascii="Arial" w:hAnsi="Arial" w:cs="Arial"/>
                <w:b/>
                <w:sz w:val="24"/>
                <w:szCs w:val="24"/>
              </w:rPr>
              <w:t>Tipo de contrato:</w:t>
            </w:r>
          </w:p>
        </w:tc>
        <w:tc>
          <w:tcPr>
            <w:tcW w:w="6095" w:type="dxa"/>
          </w:tcPr>
          <w:p w14:paraId="12F70620" w14:textId="77777777" w:rsidR="00BB7EB2" w:rsidRDefault="00BB7EB2" w:rsidP="00F0556C">
            <w:pPr>
              <w:rPr>
                <w:rFonts w:ascii="Arial" w:hAnsi="Arial" w:cs="Arial"/>
                <w:sz w:val="24"/>
                <w:szCs w:val="24"/>
              </w:rPr>
            </w:pPr>
            <w:r w:rsidRPr="00DE1493">
              <w:rPr>
                <w:rFonts w:ascii="Arial" w:hAnsi="Arial" w:cs="Arial"/>
                <w:sz w:val="24"/>
                <w:szCs w:val="24"/>
              </w:rPr>
              <w:t>Prestación de servicios profesionales</w:t>
            </w:r>
            <w:r w:rsidR="00502091">
              <w:rPr>
                <w:rFonts w:ascii="Arial" w:hAnsi="Arial" w:cs="Arial"/>
                <w:sz w:val="24"/>
                <w:szCs w:val="24"/>
              </w:rPr>
              <w:t xml:space="preserve"> (el proveedor de servicios deberá tener factura legal, reconocida por el órgano de control de impuestos del país)</w:t>
            </w:r>
          </w:p>
          <w:p w14:paraId="29B2AADB" w14:textId="77777777" w:rsidR="00BB7EB2" w:rsidRPr="00DE1493" w:rsidRDefault="00BB7EB2" w:rsidP="00F0556C">
            <w:pPr>
              <w:rPr>
                <w:rFonts w:ascii="Arial" w:hAnsi="Arial" w:cs="Arial"/>
                <w:sz w:val="24"/>
                <w:szCs w:val="24"/>
              </w:rPr>
            </w:pPr>
          </w:p>
        </w:tc>
      </w:tr>
      <w:tr w:rsidR="00BB7EB2" w:rsidRPr="00DE1493" w14:paraId="62A183B6" w14:textId="77777777" w:rsidTr="00F0556C">
        <w:tc>
          <w:tcPr>
            <w:tcW w:w="2547" w:type="dxa"/>
          </w:tcPr>
          <w:p w14:paraId="749576E1" w14:textId="77777777" w:rsidR="00BB7EB2" w:rsidRPr="00964873" w:rsidRDefault="00BB7EB2" w:rsidP="00F0556C">
            <w:pPr>
              <w:rPr>
                <w:rFonts w:ascii="Arial" w:hAnsi="Arial" w:cs="Arial"/>
                <w:b/>
                <w:sz w:val="24"/>
                <w:szCs w:val="24"/>
              </w:rPr>
            </w:pPr>
            <w:r w:rsidRPr="00964873">
              <w:rPr>
                <w:rFonts w:ascii="Arial" w:hAnsi="Arial" w:cs="Arial"/>
                <w:b/>
                <w:sz w:val="24"/>
                <w:szCs w:val="24"/>
              </w:rPr>
              <w:t>Jornada de trabajo:</w:t>
            </w:r>
          </w:p>
        </w:tc>
        <w:tc>
          <w:tcPr>
            <w:tcW w:w="6095" w:type="dxa"/>
          </w:tcPr>
          <w:p w14:paraId="24FE8B27" w14:textId="27E583E1" w:rsidR="00BB7EB2" w:rsidRDefault="00386827" w:rsidP="00F0556C">
            <w:pPr>
              <w:rPr>
                <w:rFonts w:ascii="Arial" w:hAnsi="Arial" w:cs="Arial"/>
                <w:sz w:val="24"/>
                <w:szCs w:val="24"/>
              </w:rPr>
            </w:pPr>
            <w:r>
              <w:rPr>
                <w:rFonts w:ascii="Arial" w:hAnsi="Arial" w:cs="Arial"/>
                <w:sz w:val="24"/>
                <w:szCs w:val="24"/>
              </w:rPr>
              <w:t>No aplica (</w:t>
            </w:r>
            <w:r w:rsidR="008F44F5">
              <w:rPr>
                <w:rFonts w:ascii="Arial" w:hAnsi="Arial" w:cs="Arial"/>
                <w:sz w:val="24"/>
                <w:szCs w:val="24"/>
              </w:rPr>
              <w:t>estará relacionada a la entrega de productos y planificación del consultor</w:t>
            </w:r>
            <w:r w:rsidR="00685E7B">
              <w:rPr>
                <w:rFonts w:ascii="Arial" w:hAnsi="Arial" w:cs="Arial"/>
                <w:sz w:val="24"/>
                <w:szCs w:val="24"/>
              </w:rPr>
              <w:t xml:space="preserve"> sobre resultados y plazos establecidos</w:t>
            </w:r>
            <w:r w:rsidR="008F44F5">
              <w:rPr>
                <w:rFonts w:ascii="Arial" w:hAnsi="Arial" w:cs="Arial"/>
                <w:sz w:val="24"/>
                <w:szCs w:val="24"/>
              </w:rPr>
              <w:t>)</w:t>
            </w:r>
          </w:p>
          <w:p w14:paraId="542D22EB" w14:textId="77777777" w:rsidR="00BB7EB2" w:rsidRPr="00DE1493" w:rsidRDefault="00BB7EB2" w:rsidP="00F0556C">
            <w:pPr>
              <w:rPr>
                <w:rFonts w:ascii="Arial" w:hAnsi="Arial" w:cs="Arial"/>
                <w:sz w:val="24"/>
                <w:szCs w:val="24"/>
              </w:rPr>
            </w:pPr>
          </w:p>
        </w:tc>
      </w:tr>
      <w:tr w:rsidR="001A3DE6" w:rsidRPr="00DE1493" w14:paraId="51789C39" w14:textId="77777777" w:rsidTr="00F0556C">
        <w:tc>
          <w:tcPr>
            <w:tcW w:w="2547" w:type="dxa"/>
          </w:tcPr>
          <w:p w14:paraId="1A1DD67D" w14:textId="3A6E6657" w:rsidR="001A3DE6" w:rsidRPr="00964873" w:rsidRDefault="001A3DE6" w:rsidP="00F0556C">
            <w:pPr>
              <w:rPr>
                <w:rFonts w:ascii="Arial" w:hAnsi="Arial" w:cs="Arial"/>
                <w:b/>
                <w:sz w:val="24"/>
                <w:szCs w:val="24"/>
              </w:rPr>
            </w:pPr>
            <w:r>
              <w:rPr>
                <w:rFonts w:ascii="Arial" w:hAnsi="Arial" w:cs="Arial"/>
                <w:b/>
                <w:sz w:val="24"/>
                <w:szCs w:val="24"/>
              </w:rPr>
              <w:t>Propiedad Intelectual</w:t>
            </w:r>
          </w:p>
        </w:tc>
        <w:tc>
          <w:tcPr>
            <w:tcW w:w="6095" w:type="dxa"/>
          </w:tcPr>
          <w:p w14:paraId="05BA270C" w14:textId="5EDC0AD2" w:rsidR="001A3DE6" w:rsidRDefault="001A3DE6" w:rsidP="00F0556C">
            <w:pPr>
              <w:rPr>
                <w:rFonts w:ascii="Arial" w:hAnsi="Arial" w:cs="Arial"/>
                <w:sz w:val="24"/>
                <w:szCs w:val="24"/>
              </w:rPr>
            </w:pPr>
            <w:r>
              <w:rPr>
                <w:rFonts w:ascii="Arial" w:hAnsi="Arial" w:cs="Arial"/>
                <w:sz w:val="24"/>
                <w:szCs w:val="24"/>
              </w:rPr>
              <w:t xml:space="preserve">Todos los productos </w:t>
            </w:r>
            <w:r w:rsidR="00BE2FD8">
              <w:rPr>
                <w:rFonts w:ascii="Arial" w:hAnsi="Arial" w:cs="Arial"/>
                <w:sz w:val="24"/>
                <w:szCs w:val="24"/>
              </w:rPr>
              <w:t>son y serán propiedad de RIADIS</w:t>
            </w:r>
            <w:r w:rsidR="001A31E3">
              <w:rPr>
                <w:rFonts w:ascii="Arial" w:hAnsi="Arial" w:cs="Arial"/>
                <w:sz w:val="24"/>
                <w:szCs w:val="24"/>
              </w:rPr>
              <w:t xml:space="preserve"> y ACNUR</w:t>
            </w:r>
            <w:r w:rsidR="00BE2FD8">
              <w:rPr>
                <w:rFonts w:ascii="Arial" w:hAnsi="Arial" w:cs="Arial"/>
                <w:sz w:val="24"/>
                <w:szCs w:val="24"/>
              </w:rPr>
              <w:t>.</w:t>
            </w:r>
          </w:p>
        </w:tc>
      </w:tr>
      <w:tr w:rsidR="00BB7EB2" w:rsidRPr="00DE1493" w14:paraId="7B12F5F5" w14:textId="77777777" w:rsidTr="00F0556C">
        <w:tc>
          <w:tcPr>
            <w:tcW w:w="2547" w:type="dxa"/>
          </w:tcPr>
          <w:p w14:paraId="6946BDFF" w14:textId="77777777" w:rsidR="00BB7EB2" w:rsidRPr="00964873" w:rsidRDefault="00BB7EB2" w:rsidP="00F0556C">
            <w:pPr>
              <w:rPr>
                <w:rFonts w:ascii="Arial" w:hAnsi="Arial" w:cs="Arial"/>
                <w:b/>
                <w:sz w:val="24"/>
                <w:szCs w:val="24"/>
              </w:rPr>
            </w:pPr>
            <w:r w:rsidRPr="00964873">
              <w:rPr>
                <w:rFonts w:ascii="Arial" w:hAnsi="Arial" w:cs="Arial"/>
                <w:b/>
                <w:sz w:val="24"/>
                <w:szCs w:val="24"/>
              </w:rPr>
              <w:t>Valor total del contrato:</w:t>
            </w:r>
          </w:p>
        </w:tc>
        <w:tc>
          <w:tcPr>
            <w:tcW w:w="6095" w:type="dxa"/>
          </w:tcPr>
          <w:p w14:paraId="59F3DA85" w14:textId="6ED09A4E" w:rsidR="000B3351" w:rsidRPr="00DE1493" w:rsidRDefault="009D6035" w:rsidP="009D6035">
            <w:pPr>
              <w:rPr>
                <w:rFonts w:ascii="Arial" w:hAnsi="Arial" w:cs="Arial"/>
                <w:sz w:val="24"/>
                <w:szCs w:val="24"/>
              </w:rPr>
            </w:pPr>
            <w:r>
              <w:rPr>
                <w:rFonts w:ascii="Arial" w:hAnsi="Arial" w:cs="Arial"/>
                <w:sz w:val="24"/>
                <w:szCs w:val="24"/>
              </w:rPr>
              <w:t>De acuerdo a la oferta de los consultores interesados, el cual deberá incluir impuestos</w:t>
            </w:r>
            <w:r w:rsidR="001A31E3">
              <w:rPr>
                <w:rFonts w:ascii="Arial" w:hAnsi="Arial" w:cs="Arial"/>
                <w:sz w:val="24"/>
                <w:szCs w:val="24"/>
              </w:rPr>
              <w:t xml:space="preserve"> y costos bancarios por transferencia internacional (si aplica)</w:t>
            </w:r>
            <w:r>
              <w:rPr>
                <w:rFonts w:ascii="Arial" w:hAnsi="Arial" w:cs="Arial"/>
                <w:sz w:val="24"/>
                <w:szCs w:val="24"/>
              </w:rPr>
              <w:t>.</w:t>
            </w:r>
          </w:p>
        </w:tc>
      </w:tr>
      <w:tr w:rsidR="008D241E" w:rsidRPr="00DE1493" w14:paraId="44050DAB" w14:textId="77777777" w:rsidTr="00F0556C">
        <w:tc>
          <w:tcPr>
            <w:tcW w:w="2547" w:type="dxa"/>
          </w:tcPr>
          <w:p w14:paraId="52F045AF" w14:textId="3599FBCE" w:rsidR="008D241E" w:rsidRPr="00964873" w:rsidRDefault="008D241E" w:rsidP="00F0556C">
            <w:pPr>
              <w:rPr>
                <w:rFonts w:ascii="Arial" w:hAnsi="Arial" w:cs="Arial"/>
                <w:b/>
                <w:sz w:val="24"/>
                <w:szCs w:val="24"/>
              </w:rPr>
            </w:pPr>
            <w:r>
              <w:rPr>
                <w:rFonts w:ascii="Arial" w:hAnsi="Arial" w:cs="Arial"/>
                <w:b/>
                <w:sz w:val="24"/>
                <w:szCs w:val="24"/>
              </w:rPr>
              <w:t>Impuestos de ley</w:t>
            </w:r>
          </w:p>
        </w:tc>
        <w:tc>
          <w:tcPr>
            <w:tcW w:w="6095" w:type="dxa"/>
          </w:tcPr>
          <w:p w14:paraId="17019663" w14:textId="77777777" w:rsidR="008D241E" w:rsidRDefault="008D241E" w:rsidP="009D6035">
            <w:pPr>
              <w:rPr>
                <w:rFonts w:ascii="Arial" w:hAnsi="Arial" w:cs="Arial"/>
                <w:sz w:val="24"/>
                <w:szCs w:val="24"/>
              </w:rPr>
            </w:pPr>
            <w:r>
              <w:rPr>
                <w:rFonts w:ascii="Arial" w:hAnsi="Arial" w:cs="Arial"/>
                <w:sz w:val="24"/>
                <w:szCs w:val="24"/>
              </w:rPr>
              <w:t>Los impuestos que correspondan a la contratación se aplicaran de acuerdo a la ley ecuatoriana.</w:t>
            </w:r>
          </w:p>
          <w:p w14:paraId="7F51E853" w14:textId="60F09982" w:rsidR="008D241E" w:rsidRDefault="008D241E" w:rsidP="009D6035">
            <w:pPr>
              <w:rPr>
                <w:rFonts w:ascii="Arial" w:hAnsi="Arial" w:cs="Arial"/>
                <w:sz w:val="24"/>
                <w:szCs w:val="24"/>
              </w:rPr>
            </w:pPr>
            <w:r>
              <w:rPr>
                <w:rFonts w:ascii="Arial" w:hAnsi="Arial" w:cs="Arial"/>
                <w:sz w:val="24"/>
                <w:szCs w:val="24"/>
              </w:rPr>
              <w:t xml:space="preserve">La contratación no incluye pagos de impuestos que deba realizar el consultor en caso de que se encuentre fuera del </w:t>
            </w:r>
            <w:r w:rsidR="00EA4B7B" w:rsidRPr="00EA4B7B">
              <w:rPr>
                <w:rFonts w:ascii="Arial" w:hAnsi="Arial" w:cs="Arial"/>
                <w:color w:val="1F497D" w:themeColor="text2"/>
                <w:sz w:val="24"/>
                <w:szCs w:val="24"/>
              </w:rPr>
              <w:t>E</w:t>
            </w:r>
            <w:r w:rsidRPr="00EA4B7B">
              <w:rPr>
                <w:rFonts w:ascii="Arial" w:hAnsi="Arial" w:cs="Arial"/>
                <w:color w:val="1F497D" w:themeColor="text2"/>
                <w:sz w:val="24"/>
                <w:szCs w:val="24"/>
              </w:rPr>
              <w:t>c</w:t>
            </w:r>
            <w:r>
              <w:rPr>
                <w:rFonts w:ascii="Arial" w:hAnsi="Arial" w:cs="Arial"/>
                <w:sz w:val="24"/>
                <w:szCs w:val="24"/>
              </w:rPr>
              <w:t>uador, por lo que se entiende que deberán ser incluidos dentro de su propuesta económica.</w:t>
            </w:r>
          </w:p>
          <w:p w14:paraId="6C7FFDCA" w14:textId="77777777" w:rsidR="008D241E" w:rsidRDefault="008D241E" w:rsidP="00010C75">
            <w:pPr>
              <w:rPr>
                <w:rFonts w:ascii="Arial" w:hAnsi="Arial" w:cs="Arial"/>
                <w:sz w:val="24"/>
                <w:szCs w:val="24"/>
              </w:rPr>
            </w:pPr>
            <w:r>
              <w:rPr>
                <w:rFonts w:ascii="Arial" w:hAnsi="Arial" w:cs="Arial"/>
                <w:sz w:val="24"/>
                <w:szCs w:val="24"/>
              </w:rPr>
              <w:t xml:space="preserve">La contratación no incluye responsabilidades de pagos de impuesto a la renta que son de exclusividad del consultor </w:t>
            </w:r>
            <w:r w:rsidR="00A46572">
              <w:rPr>
                <w:rFonts w:ascii="Arial" w:hAnsi="Arial" w:cs="Arial"/>
                <w:sz w:val="24"/>
                <w:szCs w:val="24"/>
              </w:rPr>
              <w:t>ante el órgano de impuestos del país de residencia del consultor</w:t>
            </w:r>
            <w:r w:rsidR="0076660E">
              <w:rPr>
                <w:rFonts w:ascii="Arial" w:hAnsi="Arial" w:cs="Arial"/>
                <w:sz w:val="24"/>
                <w:szCs w:val="24"/>
              </w:rPr>
              <w:t>.</w:t>
            </w:r>
          </w:p>
          <w:p w14:paraId="66AE33C6" w14:textId="0DE22756" w:rsidR="0076660E" w:rsidRDefault="0076660E" w:rsidP="00010C75">
            <w:pPr>
              <w:rPr>
                <w:rFonts w:ascii="Arial" w:hAnsi="Arial" w:cs="Arial"/>
                <w:sz w:val="24"/>
                <w:szCs w:val="24"/>
              </w:rPr>
            </w:pPr>
            <w:r>
              <w:rPr>
                <w:rFonts w:ascii="Arial" w:hAnsi="Arial" w:cs="Arial"/>
                <w:sz w:val="24"/>
                <w:szCs w:val="24"/>
              </w:rPr>
              <w:t>Los cargos o retenciones realizadas por el banco destinatario o bancos intermediarios (en el caso de transferencias desde Ecuador hacia otros países) serán asumidos en su totalidad por el consultor.</w:t>
            </w:r>
          </w:p>
        </w:tc>
      </w:tr>
      <w:tr w:rsidR="00BB7EB2" w:rsidRPr="00DE1493" w14:paraId="1D0CE9AF" w14:textId="77777777" w:rsidTr="00F0556C">
        <w:tc>
          <w:tcPr>
            <w:tcW w:w="2547" w:type="dxa"/>
          </w:tcPr>
          <w:p w14:paraId="2172A973" w14:textId="77777777" w:rsidR="00BB7EB2" w:rsidRPr="00964873" w:rsidRDefault="00BB7EB2" w:rsidP="00502091">
            <w:pPr>
              <w:rPr>
                <w:rFonts w:ascii="Arial" w:hAnsi="Arial" w:cs="Arial"/>
                <w:b/>
                <w:sz w:val="24"/>
                <w:szCs w:val="24"/>
              </w:rPr>
            </w:pPr>
            <w:r w:rsidRPr="00964873">
              <w:rPr>
                <w:rFonts w:ascii="Arial" w:hAnsi="Arial" w:cs="Arial"/>
                <w:b/>
                <w:sz w:val="24"/>
                <w:szCs w:val="24"/>
              </w:rPr>
              <w:t>Forma de pago:</w:t>
            </w:r>
          </w:p>
        </w:tc>
        <w:tc>
          <w:tcPr>
            <w:tcW w:w="6095" w:type="dxa"/>
          </w:tcPr>
          <w:p w14:paraId="76540BFB" w14:textId="77777777" w:rsidR="00685E7B" w:rsidRDefault="00685E7B" w:rsidP="00685E7B">
            <w:pPr>
              <w:rPr>
                <w:rFonts w:ascii="Arial" w:hAnsi="Arial" w:cs="Arial"/>
                <w:sz w:val="24"/>
                <w:szCs w:val="24"/>
              </w:rPr>
            </w:pPr>
            <w:r>
              <w:rPr>
                <w:rFonts w:ascii="Arial" w:hAnsi="Arial" w:cs="Arial"/>
                <w:sz w:val="24"/>
                <w:szCs w:val="24"/>
              </w:rPr>
              <w:t>Los pagos se realizarán de la siguiente forma:</w:t>
            </w:r>
          </w:p>
          <w:p w14:paraId="115C88FC" w14:textId="7E96BF4F" w:rsidR="00685E7B" w:rsidRDefault="001A31E3" w:rsidP="00685E7B">
            <w:pPr>
              <w:rPr>
                <w:rFonts w:ascii="Arial" w:hAnsi="Arial" w:cs="Arial"/>
                <w:sz w:val="24"/>
                <w:szCs w:val="24"/>
              </w:rPr>
            </w:pPr>
            <w:r>
              <w:rPr>
                <w:rFonts w:ascii="Arial" w:hAnsi="Arial" w:cs="Arial"/>
                <w:sz w:val="24"/>
                <w:szCs w:val="24"/>
              </w:rPr>
              <w:t>3</w:t>
            </w:r>
            <w:r w:rsidR="0076660E">
              <w:rPr>
                <w:rFonts w:ascii="Arial" w:hAnsi="Arial" w:cs="Arial"/>
                <w:sz w:val="24"/>
                <w:szCs w:val="24"/>
              </w:rPr>
              <w:t>0</w:t>
            </w:r>
            <w:r w:rsidR="00685E7B">
              <w:rPr>
                <w:rFonts w:ascii="Arial" w:hAnsi="Arial" w:cs="Arial"/>
                <w:sz w:val="24"/>
                <w:szCs w:val="24"/>
              </w:rPr>
              <w:t xml:space="preserve">% a la </w:t>
            </w:r>
            <w:r w:rsidR="00195583">
              <w:rPr>
                <w:rFonts w:ascii="Arial" w:hAnsi="Arial" w:cs="Arial"/>
                <w:sz w:val="24"/>
                <w:szCs w:val="24"/>
              </w:rPr>
              <w:t>entrega del plan de trabajo, cronograma detallado y el esquema final aprobado del Paquete de Capacitación</w:t>
            </w:r>
            <w:r w:rsidR="00685E7B">
              <w:rPr>
                <w:rFonts w:ascii="Arial" w:hAnsi="Arial" w:cs="Arial"/>
                <w:sz w:val="24"/>
                <w:szCs w:val="24"/>
              </w:rPr>
              <w:t>.</w:t>
            </w:r>
          </w:p>
          <w:p w14:paraId="11797553" w14:textId="5E7B157D" w:rsidR="00BB7EB2" w:rsidRDefault="00756C82" w:rsidP="00685E7B">
            <w:pPr>
              <w:jc w:val="both"/>
              <w:rPr>
                <w:rFonts w:ascii="Arial" w:hAnsi="Arial" w:cs="Arial"/>
                <w:sz w:val="24"/>
                <w:szCs w:val="24"/>
              </w:rPr>
            </w:pPr>
            <w:r>
              <w:rPr>
                <w:rFonts w:ascii="Arial" w:hAnsi="Arial" w:cs="Arial"/>
                <w:sz w:val="24"/>
                <w:szCs w:val="24"/>
              </w:rPr>
              <w:t>40</w:t>
            </w:r>
            <w:r w:rsidR="00685E7B">
              <w:rPr>
                <w:rFonts w:ascii="Arial" w:hAnsi="Arial" w:cs="Arial"/>
                <w:sz w:val="24"/>
                <w:szCs w:val="24"/>
              </w:rPr>
              <w:t xml:space="preserve">% </w:t>
            </w:r>
            <w:r w:rsidR="00195583">
              <w:rPr>
                <w:rFonts w:ascii="Arial" w:hAnsi="Arial" w:cs="Arial"/>
                <w:sz w:val="24"/>
                <w:szCs w:val="24"/>
              </w:rPr>
              <w:t xml:space="preserve">a </w:t>
            </w:r>
            <w:r w:rsidR="001A31E3">
              <w:rPr>
                <w:rFonts w:ascii="Arial" w:hAnsi="Arial" w:cs="Arial"/>
                <w:sz w:val="24"/>
                <w:szCs w:val="24"/>
              </w:rPr>
              <w:t>los 60 días con la ejecución de los cursos</w:t>
            </w:r>
            <w:r w:rsidR="00685E7B">
              <w:rPr>
                <w:rFonts w:ascii="Arial" w:hAnsi="Arial" w:cs="Arial"/>
                <w:sz w:val="24"/>
                <w:szCs w:val="24"/>
              </w:rPr>
              <w:t>.</w:t>
            </w:r>
          </w:p>
          <w:p w14:paraId="3FD65879" w14:textId="781FFB1F" w:rsidR="001A31E3" w:rsidRPr="001A31E3" w:rsidRDefault="00756C82" w:rsidP="00685E7B">
            <w:pPr>
              <w:jc w:val="both"/>
              <w:rPr>
                <w:rFonts w:ascii="Arial" w:hAnsi="Arial" w:cs="Arial"/>
                <w:sz w:val="24"/>
                <w:szCs w:val="24"/>
              </w:rPr>
            </w:pPr>
            <w:r>
              <w:rPr>
                <w:rFonts w:ascii="Arial" w:hAnsi="Arial" w:cs="Arial"/>
                <w:sz w:val="24"/>
                <w:szCs w:val="24"/>
              </w:rPr>
              <w:t>30</w:t>
            </w:r>
            <w:r w:rsidR="00195583">
              <w:rPr>
                <w:rFonts w:ascii="Arial" w:hAnsi="Arial" w:cs="Arial"/>
                <w:sz w:val="24"/>
                <w:szCs w:val="24"/>
              </w:rPr>
              <w:t xml:space="preserve">% a la </w:t>
            </w:r>
            <w:r>
              <w:rPr>
                <w:rFonts w:ascii="Arial" w:hAnsi="Arial" w:cs="Arial"/>
                <w:sz w:val="24"/>
                <w:szCs w:val="24"/>
              </w:rPr>
              <w:t>entrega del informe final de consultoría donde conste la implementación de la modalidad autoguiada del curso y un informe ejecutivo de los dos cursos desarrollados</w:t>
            </w:r>
            <w:r w:rsidR="00195583">
              <w:rPr>
                <w:rFonts w:ascii="Arial" w:hAnsi="Arial" w:cs="Arial"/>
                <w:sz w:val="24"/>
                <w:szCs w:val="24"/>
              </w:rPr>
              <w:t>.</w:t>
            </w:r>
          </w:p>
        </w:tc>
      </w:tr>
    </w:tbl>
    <w:p w14:paraId="6F0FBCCE" w14:textId="77777777" w:rsidR="00BB7EB2" w:rsidRDefault="00BB7EB2" w:rsidP="00970C51">
      <w:pPr>
        <w:pBdr>
          <w:top w:val="nil"/>
          <w:left w:val="nil"/>
          <w:bottom w:val="nil"/>
          <w:right w:val="nil"/>
          <w:between w:val="nil"/>
        </w:pBdr>
        <w:spacing w:after="0" w:line="240" w:lineRule="auto"/>
        <w:jc w:val="both"/>
        <w:rPr>
          <w:rFonts w:ascii="Arial" w:eastAsia="Arial" w:hAnsi="Arial" w:cs="Arial"/>
          <w:b/>
          <w:color w:val="000000"/>
          <w:sz w:val="24"/>
          <w:szCs w:val="24"/>
        </w:rPr>
      </w:pPr>
    </w:p>
    <w:sectPr w:rsidR="00BB7EB2">
      <w:footerReference w:type="default" r:id="rId11"/>
      <w:headerReference w:type="first" r:id="rId12"/>
      <w:footerReference w:type="first" r:id="rId13"/>
      <w:pgSz w:w="11906" w:h="16838"/>
      <w:pgMar w:top="1560" w:right="1701" w:bottom="1135" w:left="1701" w:header="709" w:footer="51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99EB7" w14:textId="77777777" w:rsidR="004A71D0" w:rsidRDefault="004A71D0" w:rsidP="00533FBA">
      <w:pPr>
        <w:spacing w:after="0" w:line="240" w:lineRule="auto"/>
      </w:pPr>
      <w:r>
        <w:separator/>
      </w:r>
    </w:p>
  </w:endnote>
  <w:endnote w:type="continuationSeparator" w:id="0">
    <w:p w14:paraId="4C9DBED5" w14:textId="77777777" w:rsidR="004A71D0" w:rsidRDefault="004A71D0" w:rsidP="00533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roman"/>
    <w:notTrueType/>
    <w:pitch w:val="default"/>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443112"/>
      <w:docPartObj>
        <w:docPartGallery w:val="Page Numbers (Bottom of Page)"/>
        <w:docPartUnique/>
      </w:docPartObj>
    </w:sdtPr>
    <w:sdtEndPr/>
    <w:sdtContent>
      <w:p w14:paraId="77457EED" w14:textId="7A102374" w:rsidR="00533FBA" w:rsidRDefault="00533FBA">
        <w:pPr>
          <w:pStyle w:val="Piedepgina"/>
          <w:jc w:val="center"/>
        </w:pPr>
        <w:r>
          <w:fldChar w:fldCharType="begin"/>
        </w:r>
        <w:r>
          <w:instrText>PAGE   \* MERGEFORMAT</w:instrText>
        </w:r>
        <w:r>
          <w:fldChar w:fldCharType="separate"/>
        </w:r>
        <w:r w:rsidR="00FD563E" w:rsidRPr="00FD563E">
          <w:rPr>
            <w:noProof/>
            <w:lang w:val="es-ES"/>
          </w:rPr>
          <w:t>6</w:t>
        </w:r>
        <w:r>
          <w:fldChar w:fldCharType="end"/>
        </w:r>
      </w:p>
    </w:sdtContent>
  </w:sdt>
  <w:p w14:paraId="40232F53" w14:textId="77777777" w:rsidR="00533FBA" w:rsidRDefault="00533FB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087126"/>
      <w:docPartObj>
        <w:docPartGallery w:val="Page Numbers (Bottom of Page)"/>
        <w:docPartUnique/>
      </w:docPartObj>
    </w:sdtPr>
    <w:sdtEndPr/>
    <w:sdtContent>
      <w:p w14:paraId="6CC10B56" w14:textId="09733801" w:rsidR="00533FBA" w:rsidRDefault="00533FBA">
        <w:pPr>
          <w:pStyle w:val="Piedepgina"/>
          <w:jc w:val="center"/>
        </w:pPr>
        <w:r>
          <w:fldChar w:fldCharType="begin"/>
        </w:r>
        <w:r>
          <w:instrText>PAGE   \* MERGEFORMAT</w:instrText>
        </w:r>
        <w:r>
          <w:fldChar w:fldCharType="separate"/>
        </w:r>
        <w:r w:rsidR="00FD563E" w:rsidRPr="00FD563E">
          <w:rPr>
            <w:noProof/>
            <w:lang w:val="es-ES"/>
          </w:rPr>
          <w:t>1</w:t>
        </w:r>
        <w:r>
          <w:fldChar w:fldCharType="end"/>
        </w:r>
      </w:p>
    </w:sdtContent>
  </w:sdt>
  <w:p w14:paraId="44DCE511" w14:textId="77777777" w:rsidR="00533FBA" w:rsidRDefault="00533F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69BA2" w14:textId="77777777" w:rsidR="004A71D0" w:rsidRDefault="004A71D0" w:rsidP="00533FBA">
      <w:pPr>
        <w:spacing w:after="0" w:line="240" w:lineRule="auto"/>
      </w:pPr>
      <w:r>
        <w:separator/>
      </w:r>
    </w:p>
  </w:footnote>
  <w:footnote w:type="continuationSeparator" w:id="0">
    <w:p w14:paraId="7415E803" w14:textId="77777777" w:rsidR="004A71D0" w:rsidRDefault="004A71D0" w:rsidP="00533FBA">
      <w:pPr>
        <w:spacing w:after="0" w:line="240" w:lineRule="auto"/>
      </w:pPr>
      <w:r>
        <w:continuationSeparator/>
      </w:r>
    </w:p>
  </w:footnote>
  <w:footnote w:id="1">
    <w:p w14:paraId="664C4ABE" w14:textId="77777777" w:rsidR="002D3FEF" w:rsidRDefault="002D3FEF" w:rsidP="002D3FEF">
      <w:pPr>
        <w:pBdr>
          <w:top w:val="nil"/>
          <w:left w:val="nil"/>
          <w:bottom w:val="nil"/>
          <w:right w:val="nil"/>
          <w:between w:val="nil"/>
        </w:pBdr>
        <w:spacing w:after="0" w:line="240" w:lineRule="auto"/>
        <w:rPr>
          <w:rFonts w:ascii="Cambria" w:eastAsia="Cambria" w:hAnsi="Cambria" w:cs="Cambria"/>
          <w:color w:val="000000"/>
          <w:sz w:val="20"/>
          <w:szCs w:val="20"/>
        </w:rPr>
      </w:pPr>
      <w:r>
        <w:rPr>
          <w:rStyle w:val="Refdenotaalpie"/>
        </w:rPr>
        <w:footnoteRef/>
      </w:r>
      <w:r>
        <w:rPr>
          <w:rFonts w:ascii="Cambria" w:eastAsia="Cambria" w:hAnsi="Cambria" w:cs="Cambria"/>
          <w:color w:val="000000"/>
          <w:sz w:val="20"/>
          <w:szCs w:val="20"/>
        </w:rPr>
        <w:t xml:space="preserve"> Banco Mundial, OMS, 2011</w:t>
      </w:r>
    </w:p>
  </w:footnote>
  <w:footnote w:id="2">
    <w:p w14:paraId="17DC492C" w14:textId="77777777" w:rsidR="002D3FEF" w:rsidRDefault="002D3FEF" w:rsidP="002D3FEF">
      <w:pPr>
        <w:pBdr>
          <w:top w:val="nil"/>
          <w:left w:val="nil"/>
          <w:bottom w:val="nil"/>
          <w:right w:val="nil"/>
          <w:between w:val="nil"/>
        </w:pBdr>
        <w:spacing w:after="0" w:line="240" w:lineRule="auto"/>
        <w:rPr>
          <w:rFonts w:ascii="Cambria" w:eastAsia="Cambria" w:hAnsi="Cambria" w:cs="Cambria"/>
          <w:color w:val="000000"/>
          <w:sz w:val="20"/>
          <w:szCs w:val="20"/>
        </w:rPr>
      </w:pPr>
      <w:r>
        <w:rPr>
          <w:rStyle w:val="Refdenotaalpie"/>
        </w:rPr>
        <w:footnoteRef/>
      </w:r>
      <w:r>
        <w:rPr>
          <w:rFonts w:ascii="Cambria" w:eastAsia="Cambria" w:hAnsi="Cambria" w:cs="Cambria"/>
          <w:color w:val="000000"/>
          <w:sz w:val="20"/>
          <w:szCs w:val="20"/>
        </w:rPr>
        <w:t xml:space="preserve"> UNHCR Global </w:t>
      </w:r>
      <w:proofErr w:type="spellStart"/>
      <w:r>
        <w:rPr>
          <w:rFonts w:ascii="Cambria" w:eastAsia="Cambria" w:hAnsi="Cambria" w:cs="Cambria"/>
          <w:color w:val="000000"/>
          <w:sz w:val="20"/>
          <w:szCs w:val="20"/>
        </w:rPr>
        <w:t>Trend</w:t>
      </w:r>
      <w:proofErr w:type="spellEnd"/>
      <w:r>
        <w:rPr>
          <w:rFonts w:ascii="Cambria" w:eastAsia="Cambria" w:hAnsi="Cambria" w:cs="Cambria"/>
          <w:color w:val="000000"/>
          <w:sz w:val="20"/>
          <w:szCs w:val="20"/>
        </w:rPr>
        <w:t xml:space="preserve"> 2021</w:t>
      </w:r>
    </w:p>
  </w:footnote>
  <w:footnote w:id="3">
    <w:p w14:paraId="78EFD0E8" w14:textId="77777777" w:rsidR="002D3FEF" w:rsidRDefault="002D3FEF" w:rsidP="002D3FEF">
      <w:pPr>
        <w:pBdr>
          <w:top w:val="nil"/>
          <w:left w:val="nil"/>
          <w:bottom w:val="nil"/>
          <w:right w:val="nil"/>
          <w:between w:val="nil"/>
        </w:pBdr>
        <w:spacing w:after="0" w:line="240" w:lineRule="auto"/>
        <w:rPr>
          <w:rFonts w:ascii="Cambria" w:eastAsia="Cambria" w:hAnsi="Cambria" w:cs="Cambria"/>
          <w:color w:val="000000"/>
          <w:sz w:val="20"/>
          <w:szCs w:val="20"/>
        </w:rPr>
      </w:pPr>
      <w:r>
        <w:rPr>
          <w:rStyle w:val="Refdenotaalpie"/>
        </w:rPr>
        <w:footnoteRef/>
      </w:r>
      <w:r>
        <w:rPr>
          <w:rFonts w:ascii="Cambria" w:eastAsia="Cambria" w:hAnsi="Cambria" w:cs="Cambria"/>
          <w:color w:val="000000"/>
          <w:sz w:val="20"/>
          <w:szCs w:val="20"/>
        </w:rPr>
        <w:t xml:space="preserve"> https://disabilitiesonthemove.org/</w:t>
      </w:r>
    </w:p>
  </w:footnote>
  <w:footnote w:id="4">
    <w:p w14:paraId="232E4FC4" w14:textId="77777777" w:rsidR="002D3FEF" w:rsidRDefault="002D3FEF" w:rsidP="002D3FEF">
      <w:pPr>
        <w:pBdr>
          <w:top w:val="nil"/>
          <w:left w:val="nil"/>
          <w:bottom w:val="nil"/>
          <w:right w:val="nil"/>
          <w:between w:val="nil"/>
        </w:pBdr>
        <w:spacing w:after="0" w:line="240" w:lineRule="auto"/>
        <w:rPr>
          <w:rFonts w:ascii="Cambria" w:eastAsia="Cambria" w:hAnsi="Cambria" w:cs="Cambria"/>
          <w:color w:val="000000"/>
          <w:sz w:val="20"/>
          <w:szCs w:val="20"/>
        </w:rPr>
      </w:pPr>
      <w:r>
        <w:rPr>
          <w:rStyle w:val="Refdenotaalpie"/>
        </w:rPr>
        <w:footnoteRef/>
      </w:r>
      <w:r>
        <w:rPr>
          <w:rFonts w:ascii="Cambria" w:eastAsia="Cambria" w:hAnsi="Cambria" w:cs="Cambria"/>
          <w:color w:val="000000"/>
          <w:sz w:val="20"/>
          <w:szCs w:val="20"/>
        </w:rPr>
        <w:t xml:space="preserve"> https://www.un.org/development/desa/disabilities-es/discapacidad-desastres-naturales-y-situaciones-de-emergencia.html</w:t>
      </w:r>
    </w:p>
  </w:footnote>
  <w:footnote w:id="5">
    <w:p w14:paraId="42B6D2DE" w14:textId="77777777" w:rsidR="002D3FEF" w:rsidRDefault="002D3FEF" w:rsidP="002D3FEF">
      <w:pPr>
        <w:pBdr>
          <w:top w:val="nil"/>
          <w:left w:val="nil"/>
          <w:bottom w:val="nil"/>
          <w:right w:val="nil"/>
          <w:between w:val="nil"/>
        </w:pBdr>
        <w:spacing w:after="0" w:line="240" w:lineRule="auto"/>
        <w:rPr>
          <w:rFonts w:ascii="Cambria" w:eastAsia="Cambria" w:hAnsi="Cambria" w:cs="Cambria"/>
          <w:color w:val="000000"/>
          <w:sz w:val="20"/>
          <w:szCs w:val="20"/>
        </w:rPr>
      </w:pPr>
      <w:r>
        <w:rPr>
          <w:rStyle w:val="Refdenotaalpie"/>
        </w:rPr>
        <w:footnoteRef/>
      </w:r>
      <w:r>
        <w:rPr>
          <w:rFonts w:ascii="Cambria" w:eastAsia="Cambria" w:hAnsi="Cambria" w:cs="Cambria"/>
          <w:color w:val="000000"/>
          <w:sz w:val="20"/>
          <w:szCs w:val="20"/>
        </w:rPr>
        <w:t xml:space="preserve"> Disponible en: </w:t>
      </w:r>
      <w:hyperlink r:id="rId1">
        <w:r>
          <w:rPr>
            <w:rFonts w:ascii="Cambria" w:eastAsia="Cambria" w:hAnsi="Cambria" w:cs="Cambria"/>
            <w:color w:val="0000FF"/>
            <w:sz w:val="20"/>
            <w:szCs w:val="20"/>
            <w:u w:val="single"/>
          </w:rPr>
          <w:t>https://www.r4v.info/es/refugiadosymigrantes</w:t>
        </w:r>
      </w:hyperlink>
      <w:r>
        <w:rPr>
          <w:rFonts w:ascii="Cambria" w:eastAsia="Cambria" w:hAnsi="Cambria" w:cs="Cambria"/>
          <w:color w:val="000000"/>
          <w:sz w:val="20"/>
          <w:szCs w:val="20"/>
        </w:rPr>
        <w:t xml:space="preserve"> </w:t>
      </w:r>
    </w:p>
  </w:footnote>
  <w:footnote w:id="6">
    <w:p w14:paraId="7AC45F1E" w14:textId="77777777" w:rsidR="002D3FEF" w:rsidRDefault="002D3FEF" w:rsidP="002D3FEF">
      <w:pPr>
        <w:pBdr>
          <w:top w:val="nil"/>
          <w:left w:val="nil"/>
          <w:bottom w:val="nil"/>
          <w:right w:val="nil"/>
          <w:between w:val="nil"/>
        </w:pBdr>
        <w:spacing w:after="0" w:line="240" w:lineRule="auto"/>
        <w:rPr>
          <w:rFonts w:ascii="Cambria" w:eastAsia="Cambria" w:hAnsi="Cambria" w:cs="Cambria"/>
          <w:color w:val="000000"/>
          <w:sz w:val="20"/>
          <w:szCs w:val="20"/>
        </w:rPr>
      </w:pPr>
      <w:r>
        <w:rPr>
          <w:rStyle w:val="Refdenotaalpie"/>
        </w:rPr>
        <w:footnoteRef/>
      </w:r>
      <w:r>
        <w:rPr>
          <w:rFonts w:ascii="Cambria" w:eastAsia="Cambria" w:hAnsi="Cambria" w:cs="Cambria"/>
          <w:color w:val="000000"/>
          <w:sz w:val="20"/>
          <w:szCs w:val="20"/>
        </w:rPr>
        <w:t xml:space="preserve"> Desplazamiento en Centroamérica: </w:t>
      </w:r>
      <w:hyperlink r:id="rId2">
        <w:r>
          <w:rPr>
            <w:rFonts w:ascii="Cambria" w:eastAsia="Cambria" w:hAnsi="Cambria" w:cs="Cambria"/>
            <w:color w:val="0000FF"/>
            <w:sz w:val="20"/>
            <w:szCs w:val="20"/>
            <w:u w:val="single"/>
          </w:rPr>
          <w:t>https://www.acnur.org/desplazamiento-en-centroamerica.html</w:t>
        </w:r>
      </w:hyperlink>
    </w:p>
    <w:p w14:paraId="5A82053F" w14:textId="77777777" w:rsidR="002D3FEF" w:rsidRDefault="002D3FEF" w:rsidP="002D3FEF">
      <w:pPr>
        <w:pBdr>
          <w:top w:val="nil"/>
          <w:left w:val="nil"/>
          <w:bottom w:val="nil"/>
          <w:right w:val="nil"/>
          <w:between w:val="nil"/>
        </w:pBdr>
        <w:spacing w:after="0" w:line="240" w:lineRule="auto"/>
        <w:rPr>
          <w:rFonts w:ascii="Cambria" w:eastAsia="Cambria" w:hAnsi="Cambria" w:cs="Cambria"/>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5B391" w14:textId="25899561" w:rsidR="008D4226" w:rsidRDefault="00361236">
    <w:pPr>
      <w:pStyle w:val="Encabezado"/>
      <w:rPr>
        <w:noProof/>
        <w:sz w:val="22"/>
        <w:szCs w:val="22"/>
        <w:lang w:val="es-ES" w:eastAsia="es-ES"/>
      </w:rPr>
    </w:pPr>
    <w:r>
      <w:rPr>
        <w:noProof/>
        <w:sz w:val="22"/>
        <w:szCs w:val="22"/>
        <w:lang w:val="es-ES" w:eastAsia="es-ES"/>
      </w:rPr>
      <w:drawing>
        <wp:anchor distT="0" distB="0" distL="114300" distR="114300" simplePos="0" relativeHeight="251660288" behindDoc="0" locked="0" layoutInCell="1" allowOverlap="1" wp14:anchorId="1A4DC1E1" wp14:editId="30F7166F">
          <wp:simplePos x="0" y="0"/>
          <wp:positionH relativeFrom="margin">
            <wp:posOffset>2920365</wp:posOffset>
          </wp:positionH>
          <wp:positionV relativeFrom="paragraph">
            <wp:posOffset>-202565</wp:posOffset>
          </wp:positionV>
          <wp:extent cx="1752600" cy="880937"/>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88093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9264" behindDoc="1" locked="0" layoutInCell="1" allowOverlap="1" wp14:anchorId="7E995692" wp14:editId="5EA81573">
          <wp:simplePos x="0" y="0"/>
          <wp:positionH relativeFrom="margin">
            <wp:posOffset>647700</wp:posOffset>
          </wp:positionH>
          <wp:positionV relativeFrom="paragraph">
            <wp:posOffset>-28575</wp:posOffset>
          </wp:positionV>
          <wp:extent cx="1861016" cy="569466"/>
          <wp:effectExtent l="0" t="0" r="6350" b="2540"/>
          <wp:wrapTight wrapText="bothSides">
            <wp:wrapPolygon edited="0">
              <wp:start x="1106" y="723"/>
              <wp:lineTo x="0" y="8679"/>
              <wp:lineTo x="0" y="16634"/>
              <wp:lineTo x="1327" y="20250"/>
              <wp:lineTo x="2433" y="20973"/>
              <wp:lineTo x="3760" y="20973"/>
              <wp:lineTo x="21453" y="17357"/>
              <wp:lineTo x="21453" y="4339"/>
              <wp:lineTo x="4866" y="723"/>
              <wp:lineTo x="1106" y="723"/>
            </wp:wrapPolygon>
          </wp:wrapTight>
          <wp:docPr id="1" name="Imagen 1" descr="Resultado de imagen para Ria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descr="Resultado de imagen para Riadis"/>
                  <pic:cNvPicPr>
                    <a:picLocks noChangeAspect="1" noChangeArrowheads="1"/>
                  </pic:cNvPicPr>
                </pic:nvPicPr>
                <pic:blipFill>
                  <a:blip r:embed="rId2">
                    <a:extLst>
                      <a:ext uri="{28A0092B-C50C-407E-A947-70E740481C1C}">
                        <a14:useLocalDpi xmlns:a14="http://schemas.microsoft.com/office/drawing/2010/main" val="0"/>
                      </a:ext>
                    </a:extLst>
                  </a:blip>
                  <a:srcRect t="24084" b="26701"/>
                  <a:stretch>
                    <a:fillRect/>
                  </a:stretch>
                </pic:blipFill>
                <pic:spPr bwMode="auto">
                  <a:xfrm>
                    <a:off x="0" y="0"/>
                    <a:ext cx="1861016" cy="5694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567800" w14:textId="3E83285E" w:rsidR="00507FBB" w:rsidRDefault="00507FBB">
    <w:pPr>
      <w:pStyle w:val="Encabezado"/>
    </w:pPr>
  </w:p>
  <w:p w14:paraId="4E217C56" w14:textId="36540959" w:rsidR="002D3FEF" w:rsidRDefault="002D3FEF">
    <w:pPr>
      <w:pStyle w:val="Encabezado"/>
    </w:pPr>
  </w:p>
  <w:p w14:paraId="5D47BA07" w14:textId="54990722" w:rsidR="002D3FEF" w:rsidRDefault="002D3FEF">
    <w:pPr>
      <w:pStyle w:val="Encabezado"/>
    </w:pPr>
  </w:p>
  <w:p w14:paraId="3C93CF6B" w14:textId="6B23C287" w:rsidR="00A11F29" w:rsidRDefault="00A11F29" w:rsidP="002D3FEF">
    <w:pPr>
      <w:pStyle w:val="Encabezado"/>
      <w:jc w:val="center"/>
      <w:rPr>
        <w:b/>
        <w:color w:val="0070C0"/>
      </w:rPr>
    </w:pPr>
  </w:p>
  <w:p w14:paraId="79F1769C" w14:textId="2459E163" w:rsidR="002D3FEF" w:rsidRDefault="002D3FEF" w:rsidP="002D3FEF">
    <w:pPr>
      <w:pStyle w:val="Encabezado"/>
      <w:jc w:val="center"/>
      <w:rPr>
        <w:b/>
        <w:color w:val="0070C0"/>
      </w:rPr>
    </w:pPr>
    <w:r>
      <w:rPr>
        <w:b/>
        <w:color w:val="0070C0"/>
      </w:rPr>
      <w:t xml:space="preserve">FORTALECIMIENTO DE LA INCLUSIÓN DE LAS PERSONAS CON DISCAPACIDAD EN LA RESPUESTA DE ACCIÓN HUMANITARIA A </w:t>
    </w:r>
    <w:r w:rsidR="004D4300">
      <w:rPr>
        <w:b/>
        <w:color w:val="0070C0"/>
      </w:rPr>
      <w:t xml:space="preserve">PERSONAS </w:t>
    </w:r>
    <w:r>
      <w:rPr>
        <w:b/>
        <w:color w:val="0070C0"/>
      </w:rPr>
      <w:t>DESPLAZAD</w:t>
    </w:r>
    <w:r w:rsidR="004D4300">
      <w:rPr>
        <w:b/>
        <w:color w:val="0070C0"/>
      </w:rPr>
      <w:t>A</w:t>
    </w:r>
    <w:r>
      <w:rPr>
        <w:b/>
        <w:color w:val="0070C0"/>
      </w:rPr>
      <w:t>S, REFUGIADOS Y MIGRANTES</w:t>
    </w:r>
  </w:p>
  <w:p w14:paraId="45DE2BCA" w14:textId="6A2321D7" w:rsidR="002D3FEF" w:rsidRDefault="002D3FEF" w:rsidP="002D3FE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797D"/>
    <w:multiLevelType w:val="hybridMultilevel"/>
    <w:tmpl w:val="1EDC4AC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 w15:restartNumberingAfterBreak="0">
    <w:nsid w:val="159F23E9"/>
    <w:multiLevelType w:val="multilevel"/>
    <w:tmpl w:val="B1CC89B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F86D5F"/>
    <w:multiLevelType w:val="hybridMultilevel"/>
    <w:tmpl w:val="0A547D1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1CE409EF"/>
    <w:multiLevelType w:val="hybridMultilevel"/>
    <w:tmpl w:val="804C82E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D2D7C0D"/>
    <w:multiLevelType w:val="hybridMultilevel"/>
    <w:tmpl w:val="EE7CBDFE"/>
    <w:lvl w:ilvl="0" w:tplc="A2366CB6">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52771"/>
    <w:multiLevelType w:val="multilevel"/>
    <w:tmpl w:val="BEE020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1171F7B"/>
    <w:multiLevelType w:val="hybridMultilevel"/>
    <w:tmpl w:val="8B36FD18"/>
    <w:lvl w:ilvl="0" w:tplc="D888723A">
      <w:start w:val="3"/>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A0FAA"/>
    <w:multiLevelType w:val="multilevel"/>
    <w:tmpl w:val="20EA28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4D77858"/>
    <w:multiLevelType w:val="hybridMultilevel"/>
    <w:tmpl w:val="19A63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BE4228"/>
    <w:multiLevelType w:val="hybridMultilevel"/>
    <w:tmpl w:val="907A1C5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0" w15:restartNumberingAfterBreak="0">
    <w:nsid w:val="2C2A721B"/>
    <w:multiLevelType w:val="hybridMultilevel"/>
    <w:tmpl w:val="AE7E8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505FB8"/>
    <w:multiLevelType w:val="hybridMultilevel"/>
    <w:tmpl w:val="81647CF6"/>
    <w:lvl w:ilvl="0" w:tplc="70A4AFF4">
      <w:start w:val="1"/>
      <w:numFmt w:val="lowerRoman"/>
      <w:lvlText w:val="%1."/>
      <w:lvlJc w:val="left"/>
      <w:pPr>
        <w:ind w:left="1080" w:hanging="360"/>
      </w:pPr>
      <w:rPr>
        <w:rFonts w:ascii="Arial" w:eastAsia="Arial" w:hAnsi="Arial" w:cs="Arial"/>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A804DC"/>
    <w:multiLevelType w:val="hybridMultilevel"/>
    <w:tmpl w:val="52AC2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E7794E"/>
    <w:multiLevelType w:val="hybridMultilevel"/>
    <w:tmpl w:val="F744A2D4"/>
    <w:lvl w:ilvl="0" w:tplc="8648223E">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5C42E6"/>
    <w:multiLevelType w:val="hybridMultilevel"/>
    <w:tmpl w:val="7C60DAC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5" w15:restartNumberingAfterBreak="0">
    <w:nsid w:val="3B7F43B7"/>
    <w:multiLevelType w:val="hybridMultilevel"/>
    <w:tmpl w:val="1BB678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D337DAE"/>
    <w:multiLevelType w:val="hybridMultilevel"/>
    <w:tmpl w:val="0C1E1582"/>
    <w:lvl w:ilvl="0" w:tplc="844CCE4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5C6DD4"/>
    <w:multiLevelType w:val="multilevel"/>
    <w:tmpl w:val="68C24B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445D6A1B"/>
    <w:multiLevelType w:val="hybridMultilevel"/>
    <w:tmpl w:val="AE962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0D4E94"/>
    <w:multiLevelType w:val="hybridMultilevel"/>
    <w:tmpl w:val="9838321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0" w15:restartNumberingAfterBreak="0">
    <w:nsid w:val="4C7740C2"/>
    <w:multiLevelType w:val="hybridMultilevel"/>
    <w:tmpl w:val="4212313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1" w15:restartNumberingAfterBreak="0">
    <w:nsid w:val="5FEE7AD8"/>
    <w:multiLevelType w:val="hybridMultilevel"/>
    <w:tmpl w:val="8748633E"/>
    <w:lvl w:ilvl="0" w:tplc="9E5E0542">
      <w:start w:val="1"/>
      <w:numFmt w:val="decimal"/>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614E2B76"/>
    <w:multiLevelType w:val="multilevel"/>
    <w:tmpl w:val="BBC85AF0"/>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649459A6"/>
    <w:multiLevelType w:val="hybridMultilevel"/>
    <w:tmpl w:val="05E22B2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4" w15:restartNumberingAfterBreak="0">
    <w:nsid w:val="654732EB"/>
    <w:multiLevelType w:val="multilevel"/>
    <w:tmpl w:val="4AAC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02252A"/>
    <w:multiLevelType w:val="multilevel"/>
    <w:tmpl w:val="F55667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6D34389A"/>
    <w:multiLevelType w:val="hybridMultilevel"/>
    <w:tmpl w:val="EEACBD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F026191"/>
    <w:multiLevelType w:val="multilevel"/>
    <w:tmpl w:val="7AC425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749847AF"/>
    <w:multiLevelType w:val="multilevel"/>
    <w:tmpl w:val="129E972E"/>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7"/>
  </w:num>
  <w:num w:numId="2">
    <w:abstractNumId w:val="7"/>
  </w:num>
  <w:num w:numId="3">
    <w:abstractNumId w:val="25"/>
  </w:num>
  <w:num w:numId="4">
    <w:abstractNumId w:val="17"/>
  </w:num>
  <w:num w:numId="5">
    <w:abstractNumId w:val="28"/>
  </w:num>
  <w:num w:numId="6">
    <w:abstractNumId w:val="10"/>
  </w:num>
  <w:num w:numId="7">
    <w:abstractNumId w:val="5"/>
  </w:num>
  <w:num w:numId="8">
    <w:abstractNumId w:val="24"/>
  </w:num>
  <w:num w:numId="9">
    <w:abstractNumId w:val="18"/>
  </w:num>
  <w:num w:numId="10">
    <w:abstractNumId w:val="12"/>
  </w:num>
  <w:num w:numId="11">
    <w:abstractNumId w:val="8"/>
  </w:num>
  <w:num w:numId="12">
    <w:abstractNumId w:val="22"/>
  </w:num>
  <w:num w:numId="13">
    <w:abstractNumId w:val="15"/>
  </w:num>
  <w:num w:numId="14">
    <w:abstractNumId w:val="26"/>
  </w:num>
  <w:num w:numId="15">
    <w:abstractNumId w:val="19"/>
  </w:num>
  <w:num w:numId="16">
    <w:abstractNumId w:val="9"/>
  </w:num>
  <w:num w:numId="17">
    <w:abstractNumId w:val="0"/>
  </w:num>
  <w:num w:numId="18">
    <w:abstractNumId w:val="23"/>
  </w:num>
  <w:num w:numId="19">
    <w:abstractNumId w:val="20"/>
  </w:num>
  <w:num w:numId="20">
    <w:abstractNumId w:val="2"/>
  </w:num>
  <w:num w:numId="21">
    <w:abstractNumId w:val="14"/>
  </w:num>
  <w:num w:numId="22">
    <w:abstractNumId w:val="3"/>
  </w:num>
  <w:num w:numId="23">
    <w:abstractNumId w:val="21"/>
  </w:num>
  <w:num w:numId="24">
    <w:abstractNumId w:val="11"/>
  </w:num>
  <w:num w:numId="25">
    <w:abstractNumId w:val="16"/>
  </w:num>
  <w:num w:numId="26">
    <w:abstractNumId w:val="4"/>
  </w:num>
  <w:num w:numId="27">
    <w:abstractNumId w:val="13"/>
  </w:num>
  <w:num w:numId="28">
    <w:abstractNumId w:val="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03B"/>
    <w:rsid w:val="00001FEB"/>
    <w:rsid w:val="00010C75"/>
    <w:rsid w:val="00011CF2"/>
    <w:rsid w:val="0002289B"/>
    <w:rsid w:val="00030672"/>
    <w:rsid w:val="00040CEE"/>
    <w:rsid w:val="0005053D"/>
    <w:rsid w:val="0005290E"/>
    <w:rsid w:val="00066E01"/>
    <w:rsid w:val="000706E9"/>
    <w:rsid w:val="00075C51"/>
    <w:rsid w:val="00086F53"/>
    <w:rsid w:val="0009020E"/>
    <w:rsid w:val="00097E79"/>
    <w:rsid w:val="000B3351"/>
    <w:rsid w:val="000C3B77"/>
    <w:rsid w:val="000C6B30"/>
    <w:rsid w:val="000D34C0"/>
    <w:rsid w:val="000D4F98"/>
    <w:rsid w:val="000F161C"/>
    <w:rsid w:val="000F3E13"/>
    <w:rsid w:val="00112523"/>
    <w:rsid w:val="001212B5"/>
    <w:rsid w:val="00121CCF"/>
    <w:rsid w:val="001413D9"/>
    <w:rsid w:val="00151F68"/>
    <w:rsid w:val="0017323C"/>
    <w:rsid w:val="00195583"/>
    <w:rsid w:val="001A31E3"/>
    <w:rsid w:val="001A3DE6"/>
    <w:rsid w:val="001B5C93"/>
    <w:rsid w:val="001B6F83"/>
    <w:rsid w:val="001C3928"/>
    <w:rsid w:val="001E72AB"/>
    <w:rsid w:val="0020192A"/>
    <w:rsid w:val="00204BAD"/>
    <w:rsid w:val="00205854"/>
    <w:rsid w:val="00210786"/>
    <w:rsid w:val="00221807"/>
    <w:rsid w:val="002444F3"/>
    <w:rsid w:val="00260306"/>
    <w:rsid w:val="00275A4B"/>
    <w:rsid w:val="002761D0"/>
    <w:rsid w:val="00281AEA"/>
    <w:rsid w:val="002974E1"/>
    <w:rsid w:val="002A04C6"/>
    <w:rsid w:val="002A6B2B"/>
    <w:rsid w:val="002C3F45"/>
    <w:rsid w:val="002C3FB1"/>
    <w:rsid w:val="002D3FEF"/>
    <w:rsid w:val="002D4A83"/>
    <w:rsid w:val="002F0869"/>
    <w:rsid w:val="003055E3"/>
    <w:rsid w:val="003177CB"/>
    <w:rsid w:val="0032657D"/>
    <w:rsid w:val="0033556E"/>
    <w:rsid w:val="00346465"/>
    <w:rsid w:val="00352CEA"/>
    <w:rsid w:val="00361236"/>
    <w:rsid w:val="003801C3"/>
    <w:rsid w:val="0038346F"/>
    <w:rsid w:val="00386827"/>
    <w:rsid w:val="003A6F99"/>
    <w:rsid w:val="003B7EBD"/>
    <w:rsid w:val="003D5A11"/>
    <w:rsid w:val="003D600E"/>
    <w:rsid w:val="003E5E41"/>
    <w:rsid w:val="003E6E83"/>
    <w:rsid w:val="003F1382"/>
    <w:rsid w:val="00421315"/>
    <w:rsid w:val="00423D67"/>
    <w:rsid w:val="0042613D"/>
    <w:rsid w:val="004269F4"/>
    <w:rsid w:val="0043394E"/>
    <w:rsid w:val="004479F2"/>
    <w:rsid w:val="0045139B"/>
    <w:rsid w:val="00455F0F"/>
    <w:rsid w:val="00464C69"/>
    <w:rsid w:val="00481F25"/>
    <w:rsid w:val="00491CFC"/>
    <w:rsid w:val="004A4094"/>
    <w:rsid w:val="004A5687"/>
    <w:rsid w:val="004A71D0"/>
    <w:rsid w:val="004B490F"/>
    <w:rsid w:val="004D0A5F"/>
    <w:rsid w:val="004D4300"/>
    <w:rsid w:val="004E0B11"/>
    <w:rsid w:val="00502091"/>
    <w:rsid w:val="00507FBB"/>
    <w:rsid w:val="005148B7"/>
    <w:rsid w:val="00514B1D"/>
    <w:rsid w:val="00533FBA"/>
    <w:rsid w:val="005617EA"/>
    <w:rsid w:val="00567DDE"/>
    <w:rsid w:val="0057543C"/>
    <w:rsid w:val="005823EA"/>
    <w:rsid w:val="005B2FCF"/>
    <w:rsid w:val="005B503B"/>
    <w:rsid w:val="005B6D8B"/>
    <w:rsid w:val="005F47A4"/>
    <w:rsid w:val="005F7B3F"/>
    <w:rsid w:val="00605D56"/>
    <w:rsid w:val="0061522E"/>
    <w:rsid w:val="00624890"/>
    <w:rsid w:val="00635F8D"/>
    <w:rsid w:val="00643991"/>
    <w:rsid w:val="0066681D"/>
    <w:rsid w:val="00685E7B"/>
    <w:rsid w:val="006E39D1"/>
    <w:rsid w:val="006F356B"/>
    <w:rsid w:val="0073139A"/>
    <w:rsid w:val="007567FD"/>
    <w:rsid w:val="00756C82"/>
    <w:rsid w:val="00761F43"/>
    <w:rsid w:val="0076660E"/>
    <w:rsid w:val="00773119"/>
    <w:rsid w:val="00796BB9"/>
    <w:rsid w:val="007A2B20"/>
    <w:rsid w:val="007B2388"/>
    <w:rsid w:val="007B25AE"/>
    <w:rsid w:val="007B5963"/>
    <w:rsid w:val="007C10A7"/>
    <w:rsid w:val="007C3DE3"/>
    <w:rsid w:val="007E4A81"/>
    <w:rsid w:val="007F5917"/>
    <w:rsid w:val="00824E67"/>
    <w:rsid w:val="00832CE8"/>
    <w:rsid w:val="00843147"/>
    <w:rsid w:val="008755C9"/>
    <w:rsid w:val="008831CE"/>
    <w:rsid w:val="00885D12"/>
    <w:rsid w:val="00893A5C"/>
    <w:rsid w:val="008B0989"/>
    <w:rsid w:val="008B176F"/>
    <w:rsid w:val="008D2346"/>
    <w:rsid w:val="008D241E"/>
    <w:rsid w:val="008D28D8"/>
    <w:rsid w:val="008D4226"/>
    <w:rsid w:val="008F44F5"/>
    <w:rsid w:val="00905B06"/>
    <w:rsid w:val="00927587"/>
    <w:rsid w:val="00932062"/>
    <w:rsid w:val="00942801"/>
    <w:rsid w:val="00964873"/>
    <w:rsid w:val="00970C51"/>
    <w:rsid w:val="00994D72"/>
    <w:rsid w:val="009B159F"/>
    <w:rsid w:val="009D6035"/>
    <w:rsid w:val="009E4B03"/>
    <w:rsid w:val="009F0986"/>
    <w:rsid w:val="00A11F29"/>
    <w:rsid w:val="00A345E2"/>
    <w:rsid w:val="00A46572"/>
    <w:rsid w:val="00A509E7"/>
    <w:rsid w:val="00A63163"/>
    <w:rsid w:val="00A726A8"/>
    <w:rsid w:val="00A73E46"/>
    <w:rsid w:val="00A767D0"/>
    <w:rsid w:val="00A80C8C"/>
    <w:rsid w:val="00A9130B"/>
    <w:rsid w:val="00A92CBA"/>
    <w:rsid w:val="00AA6CBF"/>
    <w:rsid w:val="00AB218B"/>
    <w:rsid w:val="00AB2F81"/>
    <w:rsid w:val="00AB3E90"/>
    <w:rsid w:val="00AB65E6"/>
    <w:rsid w:val="00B1234D"/>
    <w:rsid w:val="00B12983"/>
    <w:rsid w:val="00B214D4"/>
    <w:rsid w:val="00B23134"/>
    <w:rsid w:val="00B42499"/>
    <w:rsid w:val="00B52DFC"/>
    <w:rsid w:val="00B52FB9"/>
    <w:rsid w:val="00B840CC"/>
    <w:rsid w:val="00BA2FF1"/>
    <w:rsid w:val="00BB6D94"/>
    <w:rsid w:val="00BB7EB2"/>
    <w:rsid w:val="00BC2892"/>
    <w:rsid w:val="00BC47B1"/>
    <w:rsid w:val="00BD1A2F"/>
    <w:rsid w:val="00BE0F0C"/>
    <w:rsid w:val="00BE0F3F"/>
    <w:rsid w:val="00BE2FD8"/>
    <w:rsid w:val="00BF2C46"/>
    <w:rsid w:val="00BF65BF"/>
    <w:rsid w:val="00C20C50"/>
    <w:rsid w:val="00C32282"/>
    <w:rsid w:val="00C46207"/>
    <w:rsid w:val="00C66704"/>
    <w:rsid w:val="00C770EE"/>
    <w:rsid w:val="00C819FC"/>
    <w:rsid w:val="00C8332B"/>
    <w:rsid w:val="00C94D03"/>
    <w:rsid w:val="00C95C28"/>
    <w:rsid w:val="00C97B19"/>
    <w:rsid w:val="00CD0910"/>
    <w:rsid w:val="00CE28BE"/>
    <w:rsid w:val="00CF1A7E"/>
    <w:rsid w:val="00CF56D5"/>
    <w:rsid w:val="00CF7AF5"/>
    <w:rsid w:val="00D25604"/>
    <w:rsid w:val="00D47507"/>
    <w:rsid w:val="00D623C8"/>
    <w:rsid w:val="00D758FC"/>
    <w:rsid w:val="00D76A6F"/>
    <w:rsid w:val="00D81A2B"/>
    <w:rsid w:val="00D8358A"/>
    <w:rsid w:val="00DA5B08"/>
    <w:rsid w:val="00DA5CE1"/>
    <w:rsid w:val="00DB458C"/>
    <w:rsid w:val="00DC0CBB"/>
    <w:rsid w:val="00DE1493"/>
    <w:rsid w:val="00DE73E5"/>
    <w:rsid w:val="00E059DB"/>
    <w:rsid w:val="00E16927"/>
    <w:rsid w:val="00E405FE"/>
    <w:rsid w:val="00E42B04"/>
    <w:rsid w:val="00E66A31"/>
    <w:rsid w:val="00E704FD"/>
    <w:rsid w:val="00E93F19"/>
    <w:rsid w:val="00E959E6"/>
    <w:rsid w:val="00E96E7E"/>
    <w:rsid w:val="00E973D9"/>
    <w:rsid w:val="00EA4B7B"/>
    <w:rsid w:val="00EB1638"/>
    <w:rsid w:val="00EC50EA"/>
    <w:rsid w:val="00EC60BC"/>
    <w:rsid w:val="00ED044A"/>
    <w:rsid w:val="00EE3A81"/>
    <w:rsid w:val="00EF4163"/>
    <w:rsid w:val="00F01A6D"/>
    <w:rsid w:val="00F2528F"/>
    <w:rsid w:val="00F96B6F"/>
    <w:rsid w:val="00FA1AF8"/>
    <w:rsid w:val="00FB648B"/>
    <w:rsid w:val="00FD563E"/>
    <w:rsid w:val="00FD65A1"/>
    <w:rsid w:val="00FE5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696C8"/>
  <w15:docId w15:val="{9F7934BC-5BF6-40EE-A024-5F836BD3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1D0"/>
    <w:rPr>
      <w:rFonts w:cs="Times New Roman"/>
    </w:rPr>
  </w:style>
  <w:style w:type="paragraph" w:styleId="Ttulo1">
    <w:name w:val="heading 1"/>
    <w:basedOn w:val="Normal"/>
    <w:next w:val="Normal"/>
    <w:link w:val="Ttulo1Car"/>
    <w:uiPriority w:val="99"/>
    <w:qFormat/>
    <w:rsid w:val="00E80B08"/>
    <w:pPr>
      <w:keepNext/>
      <w:keepLines/>
      <w:spacing w:before="480" w:after="0" w:line="240" w:lineRule="auto"/>
      <w:outlineLvl w:val="0"/>
    </w:pPr>
    <w:rPr>
      <w:rFonts w:ascii="Cambria" w:eastAsia="Times New Roman" w:hAnsi="Cambria"/>
      <w:b/>
      <w:bCs/>
      <w:color w:val="365F91"/>
      <w:sz w:val="28"/>
      <w:szCs w:val="28"/>
      <w:lang w:val="es-ES" w:eastAsia="es-ES"/>
    </w:rPr>
  </w:style>
  <w:style w:type="paragraph" w:styleId="Ttulo2">
    <w:name w:val="heading 2"/>
    <w:basedOn w:val="Normal"/>
    <w:next w:val="Normal"/>
    <w:link w:val="Ttulo2Car"/>
    <w:uiPriority w:val="99"/>
    <w:qFormat/>
    <w:rsid w:val="00824E5E"/>
    <w:pPr>
      <w:pBdr>
        <w:top w:val="single" w:sz="4" w:space="0" w:color="C0504D"/>
        <w:left w:val="single" w:sz="48" w:space="2" w:color="C0504D"/>
        <w:bottom w:val="single" w:sz="4" w:space="0" w:color="C0504D"/>
        <w:right w:val="single" w:sz="4" w:space="4" w:color="C0504D"/>
      </w:pBdr>
      <w:spacing w:before="200" w:after="100" w:line="269" w:lineRule="auto"/>
      <w:ind w:left="144" w:firstLine="720"/>
      <w:contextualSpacing/>
      <w:jc w:val="both"/>
      <w:outlineLvl w:val="1"/>
    </w:pPr>
    <w:rPr>
      <w:rFonts w:ascii="Cambria" w:eastAsia="Times New Roman" w:hAnsi="Cambria"/>
      <w:b/>
      <w:bCs/>
      <w:iCs/>
      <w:color w:val="943634"/>
      <w:lang w:val="en-US"/>
    </w:rPr>
  </w:style>
  <w:style w:type="paragraph" w:styleId="Ttulo3">
    <w:name w:val="heading 3"/>
    <w:basedOn w:val="Normal"/>
    <w:next w:val="Normal"/>
    <w:link w:val="Ttulo3Car"/>
    <w:uiPriority w:val="99"/>
    <w:qFormat/>
    <w:rsid w:val="00824E5E"/>
    <w:pPr>
      <w:pBdr>
        <w:left w:val="single" w:sz="48" w:space="2" w:color="C0504D"/>
        <w:bottom w:val="single" w:sz="4" w:space="0" w:color="C0504D"/>
      </w:pBdr>
      <w:spacing w:before="200" w:after="100" w:line="360" w:lineRule="auto"/>
      <w:ind w:left="144" w:firstLine="720"/>
      <w:contextualSpacing/>
      <w:jc w:val="both"/>
      <w:outlineLvl w:val="2"/>
    </w:pPr>
    <w:rPr>
      <w:rFonts w:ascii="Cambria" w:eastAsia="Times New Roman" w:hAnsi="Cambria"/>
      <w:b/>
      <w:bCs/>
      <w:iCs/>
      <w:color w:val="943634"/>
      <w:lang w:val="en-US"/>
    </w:rPr>
  </w:style>
  <w:style w:type="paragraph" w:styleId="Ttulo4">
    <w:name w:val="heading 4"/>
    <w:basedOn w:val="Normal"/>
    <w:next w:val="Normal"/>
    <w:link w:val="Ttulo4Car"/>
    <w:uiPriority w:val="99"/>
    <w:qFormat/>
    <w:rsid w:val="00824E5E"/>
    <w:pPr>
      <w:pBdr>
        <w:left w:val="single" w:sz="4" w:space="2" w:color="C0504D"/>
        <w:bottom w:val="single" w:sz="4" w:space="2" w:color="C0504D"/>
      </w:pBdr>
      <w:spacing w:before="200" w:after="100" w:line="360" w:lineRule="auto"/>
      <w:ind w:left="86" w:firstLine="720"/>
      <w:contextualSpacing/>
      <w:jc w:val="both"/>
      <w:outlineLvl w:val="3"/>
    </w:pPr>
    <w:rPr>
      <w:rFonts w:ascii="Cambria" w:eastAsia="Times New Roman" w:hAnsi="Cambria"/>
      <w:b/>
      <w:bCs/>
      <w:iCs/>
      <w:color w:val="943634"/>
      <w:lang w:val="en-US"/>
    </w:rPr>
  </w:style>
  <w:style w:type="paragraph" w:styleId="Ttulo5">
    <w:name w:val="heading 5"/>
    <w:basedOn w:val="Normal"/>
    <w:next w:val="Normal"/>
    <w:link w:val="Ttulo5Car"/>
    <w:uiPriority w:val="99"/>
    <w:qFormat/>
    <w:rsid w:val="00824E5E"/>
    <w:pPr>
      <w:pBdr>
        <w:left w:val="dotted" w:sz="4" w:space="2" w:color="C0504D"/>
        <w:bottom w:val="dotted" w:sz="4" w:space="2" w:color="C0504D"/>
      </w:pBdr>
      <w:spacing w:before="200" w:after="100" w:line="360" w:lineRule="auto"/>
      <w:ind w:left="86" w:firstLine="720"/>
      <w:contextualSpacing/>
      <w:jc w:val="both"/>
      <w:outlineLvl w:val="4"/>
    </w:pPr>
    <w:rPr>
      <w:rFonts w:ascii="Cambria" w:eastAsia="Times New Roman" w:hAnsi="Cambria"/>
      <w:b/>
      <w:bCs/>
      <w:iCs/>
      <w:color w:val="943634"/>
      <w:lang w:val="en-US"/>
    </w:rPr>
  </w:style>
  <w:style w:type="paragraph" w:styleId="Ttulo6">
    <w:name w:val="heading 6"/>
    <w:basedOn w:val="Normal"/>
    <w:next w:val="Normal"/>
    <w:link w:val="Ttulo6Car"/>
    <w:uiPriority w:val="99"/>
    <w:qFormat/>
    <w:rsid w:val="00824E5E"/>
    <w:pPr>
      <w:pBdr>
        <w:bottom w:val="single" w:sz="4" w:space="2" w:color="E5B8B7"/>
      </w:pBdr>
      <w:spacing w:before="200" w:after="100" w:line="360" w:lineRule="auto"/>
      <w:ind w:firstLine="720"/>
      <w:contextualSpacing/>
      <w:jc w:val="both"/>
      <w:outlineLvl w:val="5"/>
    </w:pPr>
    <w:rPr>
      <w:rFonts w:ascii="Cambria" w:eastAsia="Times New Roman" w:hAnsi="Cambria"/>
      <w:iCs/>
      <w:color w:val="943634"/>
      <w:lang w:val="en-US"/>
    </w:rPr>
  </w:style>
  <w:style w:type="paragraph" w:styleId="Ttulo7">
    <w:name w:val="heading 7"/>
    <w:basedOn w:val="Normal"/>
    <w:next w:val="Normal"/>
    <w:link w:val="Ttulo7Car"/>
    <w:uiPriority w:val="99"/>
    <w:qFormat/>
    <w:rsid w:val="00824E5E"/>
    <w:pPr>
      <w:pBdr>
        <w:bottom w:val="dotted" w:sz="4" w:space="2" w:color="D99594"/>
      </w:pBdr>
      <w:spacing w:before="200" w:after="100" w:line="360" w:lineRule="auto"/>
      <w:ind w:firstLine="720"/>
      <w:contextualSpacing/>
      <w:jc w:val="both"/>
      <w:outlineLvl w:val="6"/>
    </w:pPr>
    <w:rPr>
      <w:rFonts w:ascii="Cambria" w:eastAsia="Times New Roman" w:hAnsi="Cambria"/>
      <w:iCs/>
      <w:color w:val="943634"/>
      <w:lang w:val="en-US"/>
    </w:rPr>
  </w:style>
  <w:style w:type="paragraph" w:styleId="Ttulo8">
    <w:name w:val="heading 8"/>
    <w:basedOn w:val="Normal"/>
    <w:next w:val="Normal"/>
    <w:link w:val="Ttulo8Car"/>
    <w:uiPriority w:val="99"/>
    <w:qFormat/>
    <w:rsid w:val="00824E5E"/>
    <w:pPr>
      <w:spacing w:before="200" w:after="100" w:line="360" w:lineRule="auto"/>
      <w:ind w:firstLine="720"/>
      <w:contextualSpacing/>
      <w:jc w:val="both"/>
      <w:outlineLvl w:val="7"/>
    </w:pPr>
    <w:rPr>
      <w:rFonts w:ascii="Cambria" w:eastAsia="Times New Roman" w:hAnsi="Cambria"/>
      <w:iCs/>
      <w:color w:val="C0504D"/>
      <w:lang w:val="en-US"/>
    </w:rPr>
  </w:style>
  <w:style w:type="paragraph" w:styleId="Ttulo9">
    <w:name w:val="heading 9"/>
    <w:basedOn w:val="Normal"/>
    <w:next w:val="Normal"/>
    <w:link w:val="Ttulo9Car"/>
    <w:uiPriority w:val="99"/>
    <w:qFormat/>
    <w:rsid w:val="00824E5E"/>
    <w:pPr>
      <w:spacing w:before="200" w:after="100" w:line="360" w:lineRule="auto"/>
      <w:ind w:firstLine="720"/>
      <w:contextualSpacing/>
      <w:jc w:val="both"/>
      <w:outlineLvl w:val="8"/>
    </w:pPr>
    <w:rPr>
      <w:rFonts w:ascii="Cambria" w:eastAsia="Times New Roman" w:hAnsi="Cambria"/>
      <w:iCs/>
      <w:color w:val="C0504D"/>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uiPriority w:val="99"/>
    <w:qFormat/>
    <w:rsid w:val="00824E5E"/>
    <w:pPr>
      <w:pBdr>
        <w:top w:val="single" w:sz="48" w:space="0" w:color="C0504D"/>
        <w:bottom w:val="single" w:sz="48" w:space="0" w:color="C0504D"/>
      </w:pBdr>
      <w:shd w:val="clear" w:color="auto" w:fill="C0504D"/>
      <w:spacing w:before="120" w:after="0" w:line="360" w:lineRule="auto"/>
      <w:ind w:firstLine="720"/>
      <w:jc w:val="center"/>
    </w:pPr>
    <w:rPr>
      <w:rFonts w:ascii="Cambria" w:eastAsia="Times New Roman" w:hAnsi="Cambria"/>
      <w:iCs/>
      <w:color w:val="FFFFFF"/>
      <w:spacing w:val="10"/>
      <w:sz w:val="48"/>
      <w:szCs w:val="48"/>
      <w:lang w:val="en-US"/>
    </w:rPr>
  </w:style>
  <w:style w:type="character" w:customStyle="1" w:styleId="Ttulo1Car">
    <w:name w:val="Título 1 Car"/>
    <w:basedOn w:val="Fuentedeprrafopredeter"/>
    <w:link w:val="Ttulo1"/>
    <w:uiPriority w:val="99"/>
    <w:rsid w:val="00E80B08"/>
    <w:rPr>
      <w:rFonts w:ascii="Cambria" w:eastAsia="Times New Roman" w:hAnsi="Cambria" w:cs="Times New Roman"/>
      <w:b/>
      <w:bCs/>
      <w:color w:val="365F91"/>
      <w:sz w:val="28"/>
      <w:szCs w:val="28"/>
      <w:lang w:val="es-ES" w:eastAsia="es-ES"/>
    </w:rPr>
  </w:style>
  <w:style w:type="paragraph" w:styleId="Textodeglobo">
    <w:name w:val="Balloon Text"/>
    <w:basedOn w:val="Normal"/>
    <w:link w:val="TextodegloboCar"/>
    <w:uiPriority w:val="99"/>
    <w:semiHidden/>
    <w:rsid w:val="00E80B08"/>
    <w:pPr>
      <w:spacing w:after="0" w:line="240" w:lineRule="auto"/>
    </w:pPr>
    <w:rPr>
      <w:rFonts w:ascii="Tahoma" w:hAnsi="Tahoma"/>
      <w:sz w:val="16"/>
      <w:szCs w:val="16"/>
      <w:lang w:val="es-ES_tradnl" w:eastAsia="es-ES_tradnl"/>
    </w:rPr>
  </w:style>
  <w:style w:type="character" w:customStyle="1" w:styleId="TextodegloboCar">
    <w:name w:val="Texto de globo Car"/>
    <w:basedOn w:val="Fuentedeprrafopredeter"/>
    <w:link w:val="Textodeglobo"/>
    <w:uiPriority w:val="99"/>
    <w:semiHidden/>
    <w:rsid w:val="00E80B08"/>
    <w:rPr>
      <w:rFonts w:ascii="Tahoma" w:eastAsia="Calibri" w:hAnsi="Tahoma" w:cs="Times New Roman"/>
      <w:sz w:val="16"/>
      <w:szCs w:val="16"/>
      <w:lang w:eastAsia="es-ES_tradnl"/>
    </w:rPr>
  </w:style>
  <w:style w:type="paragraph" w:styleId="Prrafodelista">
    <w:name w:val="List Paragraph"/>
    <w:aliases w:val="Table/Figure Heading,TIT 2 IND,Capítulo,Bullets,Numbered List Paragraph,123 List Paragraph,List Paragraph1,Celula,List Paragraph (numbered (a)),Main numbered paragraph"/>
    <w:basedOn w:val="Normal"/>
    <w:link w:val="PrrafodelistaCar"/>
    <w:uiPriority w:val="34"/>
    <w:qFormat/>
    <w:rsid w:val="00E80B08"/>
    <w:pPr>
      <w:ind w:left="720"/>
      <w:contextualSpacing/>
    </w:pPr>
  </w:style>
  <w:style w:type="paragraph" w:styleId="Encabezado">
    <w:name w:val="header"/>
    <w:basedOn w:val="Normal"/>
    <w:link w:val="EncabezadoCar"/>
    <w:rsid w:val="00E80B08"/>
    <w:pPr>
      <w:tabs>
        <w:tab w:val="center" w:pos="4252"/>
        <w:tab w:val="right" w:pos="8504"/>
      </w:tabs>
      <w:spacing w:after="0" w:line="240" w:lineRule="auto"/>
    </w:pPr>
    <w:rPr>
      <w:sz w:val="20"/>
      <w:szCs w:val="20"/>
      <w:lang w:val="es-ES_tradnl" w:eastAsia="es-ES_tradnl"/>
    </w:rPr>
  </w:style>
  <w:style w:type="character" w:customStyle="1" w:styleId="EncabezadoCar">
    <w:name w:val="Encabezado Car"/>
    <w:basedOn w:val="Fuentedeprrafopredeter"/>
    <w:link w:val="Encabezado"/>
    <w:rsid w:val="00E80B08"/>
    <w:rPr>
      <w:rFonts w:ascii="Calibri" w:eastAsia="Calibri" w:hAnsi="Calibri" w:cs="Times New Roman"/>
      <w:sz w:val="20"/>
      <w:szCs w:val="20"/>
      <w:lang w:eastAsia="es-ES_tradnl"/>
    </w:rPr>
  </w:style>
  <w:style w:type="paragraph" w:styleId="Piedepgina">
    <w:name w:val="footer"/>
    <w:basedOn w:val="Normal"/>
    <w:link w:val="PiedepginaCar"/>
    <w:uiPriority w:val="99"/>
    <w:rsid w:val="00E80B08"/>
    <w:pPr>
      <w:tabs>
        <w:tab w:val="center" w:pos="4252"/>
        <w:tab w:val="right" w:pos="8504"/>
      </w:tabs>
      <w:spacing w:after="0" w:line="240" w:lineRule="auto"/>
    </w:pPr>
    <w:rPr>
      <w:sz w:val="20"/>
      <w:szCs w:val="20"/>
      <w:lang w:val="es-ES_tradnl" w:eastAsia="es-ES_tradnl"/>
    </w:rPr>
  </w:style>
  <w:style w:type="character" w:customStyle="1" w:styleId="PiedepginaCar">
    <w:name w:val="Pie de página Car"/>
    <w:basedOn w:val="Fuentedeprrafopredeter"/>
    <w:link w:val="Piedepgina"/>
    <w:uiPriority w:val="99"/>
    <w:rsid w:val="00E80B08"/>
    <w:rPr>
      <w:rFonts w:ascii="Calibri" w:eastAsia="Calibri" w:hAnsi="Calibri" w:cs="Times New Roman"/>
      <w:sz w:val="20"/>
      <w:szCs w:val="20"/>
      <w:lang w:eastAsia="es-ES_tradnl"/>
    </w:rPr>
  </w:style>
  <w:style w:type="paragraph" w:styleId="Textonotapie">
    <w:name w:val="footnote text"/>
    <w:aliases w:val="fn,single space,Footnote Text Char"/>
    <w:basedOn w:val="Normal"/>
    <w:link w:val="TextonotapieCar"/>
    <w:uiPriority w:val="99"/>
    <w:rsid w:val="00E80B08"/>
    <w:pPr>
      <w:spacing w:after="0" w:line="240" w:lineRule="auto"/>
    </w:pPr>
    <w:rPr>
      <w:sz w:val="20"/>
      <w:szCs w:val="20"/>
      <w:lang w:val="es-ES_tradnl" w:eastAsia="es-ES_tradnl"/>
    </w:rPr>
  </w:style>
  <w:style w:type="character" w:customStyle="1" w:styleId="TextonotapieCar">
    <w:name w:val="Texto nota pie Car"/>
    <w:aliases w:val="fn Car,single space Car,Footnote Text Char Car"/>
    <w:basedOn w:val="Fuentedeprrafopredeter"/>
    <w:link w:val="Textonotapie"/>
    <w:uiPriority w:val="99"/>
    <w:rsid w:val="00E80B08"/>
    <w:rPr>
      <w:rFonts w:ascii="Calibri" w:eastAsia="Calibri" w:hAnsi="Calibri" w:cs="Times New Roman"/>
      <w:sz w:val="20"/>
      <w:szCs w:val="20"/>
      <w:lang w:eastAsia="es-ES_tradnl"/>
    </w:rPr>
  </w:style>
  <w:style w:type="character" w:styleId="Refdenotaalpie">
    <w:name w:val="footnote reference"/>
    <w:basedOn w:val="Fuentedeprrafopredeter"/>
    <w:uiPriority w:val="99"/>
    <w:rsid w:val="00E80B08"/>
    <w:rPr>
      <w:rFonts w:cs="Times New Roman"/>
      <w:vertAlign w:val="superscript"/>
    </w:rPr>
  </w:style>
  <w:style w:type="table" w:styleId="Tablaconcuadrcula">
    <w:name w:val="Table Grid"/>
    <w:basedOn w:val="Tablanormal"/>
    <w:uiPriority w:val="39"/>
    <w:rsid w:val="00E80B08"/>
    <w:pPr>
      <w:spacing w:after="0" w:line="240" w:lineRule="auto"/>
    </w:pPr>
    <w:rPr>
      <w:rFonts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E80B08"/>
    <w:rPr>
      <w:rFonts w:cs="Times New Roman"/>
      <w:color w:val="0000FF"/>
      <w:u w:val="single"/>
    </w:rPr>
  </w:style>
  <w:style w:type="character" w:styleId="Refdecomentario">
    <w:name w:val="annotation reference"/>
    <w:basedOn w:val="Fuentedeprrafopredeter"/>
    <w:uiPriority w:val="99"/>
    <w:rsid w:val="00E80B08"/>
    <w:rPr>
      <w:rFonts w:cs="Times New Roman"/>
      <w:sz w:val="16"/>
    </w:rPr>
  </w:style>
  <w:style w:type="paragraph" w:styleId="Textocomentario">
    <w:name w:val="annotation text"/>
    <w:basedOn w:val="Normal"/>
    <w:link w:val="TextocomentarioCar"/>
    <w:uiPriority w:val="99"/>
    <w:rsid w:val="00E80B08"/>
    <w:rPr>
      <w:sz w:val="20"/>
      <w:szCs w:val="20"/>
    </w:rPr>
  </w:style>
  <w:style w:type="character" w:customStyle="1" w:styleId="TextocomentarioCar">
    <w:name w:val="Texto comentario Car"/>
    <w:basedOn w:val="Fuentedeprrafopredeter"/>
    <w:link w:val="Textocomentario"/>
    <w:uiPriority w:val="99"/>
    <w:rsid w:val="00E80B08"/>
    <w:rPr>
      <w:rFonts w:ascii="Calibri" w:eastAsia="Calibri" w:hAnsi="Calibri" w:cs="Times New Roman"/>
      <w:sz w:val="20"/>
      <w:szCs w:val="20"/>
      <w:lang w:val="es-EC"/>
    </w:rPr>
  </w:style>
  <w:style w:type="paragraph" w:styleId="Asuntodelcomentario">
    <w:name w:val="annotation subject"/>
    <w:basedOn w:val="Textocomentario"/>
    <w:next w:val="Textocomentario"/>
    <w:link w:val="AsuntodelcomentarioCar"/>
    <w:uiPriority w:val="99"/>
    <w:semiHidden/>
    <w:rsid w:val="00E80B08"/>
    <w:rPr>
      <w:b/>
      <w:bCs/>
    </w:rPr>
  </w:style>
  <w:style w:type="character" w:customStyle="1" w:styleId="AsuntodelcomentarioCar">
    <w:name w:val="Asunto del comentario Car"/>
    <w:basedOn w:val="TextocomentarioCar"/>
    <w:link w:val="Asuntodelcomentario"/>
    <w:uiPriority w:val="99"/>
    <w:semiHidden/>
    <w:rsid w:val="00E80B08"/>
    <w:rPr>
      <w:rFonts w:ascii="Calibri" w:eastAsia="Calibri" w:hAnsi="Calibri" w:cs="Times New Roman"/>
      <w:b/>
      <w:bCs/>
      <w:sz w:val="20"/>
      <w:szCs w:val="20"/>
      <w:lang w:val="es-EC"/>
    </w:rPr>
  </w:style>
  <w:style w:type="character" w:styleId="Hipervnculovisitado">
    <w:name w:val="FollowedHyperlink"/>
    <w:basedOn w:val="Fuentedeprrafopredeter"/>
    <w:uiPriority w:val="99"/>
    <w:rsid w:val="00E80B08"/>
    <w:rPr>
      <w:rFonts w:cs="Times New Roman"/>
      <w:color w:val="800080"/>
      <w:u w:val="single"/>
    </w:rPr>
  </w:style>
  <w:style w:type="paragraph" w:customStyle="1" w:styleId="Default">
    <w:name w:val="Default"/>
    <w:rsid w:val="00E80B08"/>
    <w:pPr>
      <w:spacing w:after="0" w:line="240" w:lineRule="auto"/>
    </w:pPr>
    <w:rPr>
      <w:rFonts w:ascii="Lucida Grande" w:hAnsi="Lucida Grande" w:cs="Times New Roman"/>
      <w:color w:val="000000"/>
      <w:sz w:val="24"/>
      <w:szCs w:val="24"/>
      <w:lang w:eastAsia="es-VE"/>
    </w:rPr>
  </w:style>
  <w:style w:type="paragraph" w:styleId="TDC1">
    <w:name w:val="toc 1"/>
    <w:basedOn w:val="Normal"/>
    <w:next w:val="Normal"/>
    <w:autoRedefine/>
    <w:uiPriority w:val="39"/>
    <w:rsid w:val="00003670"/>
    <w:pPr>
      <w:tabs>
        <w:tab w:val="left" w:pos="440"/>
        <w:tab w:val="right" w:pos="8494"/>
      </w:tabs>
      <w:spacing w:after="120" w:line="240" w:lineRule="auto"/>
    </w:pPr>
    <w:rPr>
      <w:rFonts w:ascii="Arial" w:hAnsi="Arial" w:cs="Arial"/>
      <w:color w:val="000000"/>
      <w:sz w:val="20"/>
      <w:szCs w:val="20"/>
      <w:lang w:val="es-ES_tradnl"/>
    </w:rPr>
  </w:style>
  <w:style w:type="paragraph" w:styleId="Textoindependiente2">
    <w:name w:val="Body Text 2"/>
    <w:basedOn w:val="Normal"/>
    <w:link w:val="Textoindependiente2Car"/>
    <w:uiPriority w:val="99"/>
    <w:rsid w:val="00E80B08"/>
    <w:pPr>
      <w:spacing w:after="120" w:line="480" w:lineRule="auto"/>
    </w:pPr>
    <w:rPr>
      <w:rFonts w:ascii="Times New Roman" w:hAnsi="Times New Roman"/>
      <w:sz w:val="20"/>
      <w:szCs w:val="20"/>
      <w:lang w:val="en-US" w:eastAsia="es-ES"/>
    </w:rPr>
  </w:style>
  <w:style w:type="character" w:customStyle="1" w:styleId="Textoindependiente2Car">
    <w:name w:val="Texto independiente 2 Car"/>
    <w:basedOn w:val="Fuentedeprrafopredeter"/>
    <w:link w:val="Textoindependiente2"/>
    <w:uiPriority w:val="99"/>
    <w:rsid w:val="00E80B08"/>
    <w:rPr>
      <w:rFonts w:ascii="Times New Roman" w:eastAsia="Calibri" w:hAnsi="Times New Roman" w:cs="Times New Roman"/>
      <w:sz w:val="20"/>
      <w:szCs w:val="20"/>
      <w:lang w:val="en-US" w:eastAsia="es-ES"/>
    </w:rPr>
  </w:style>
  <w:style w:type="paragraph" w:styleId="Revisin">
    <w:name w:val="Revision"/>
    <w:hidden/>
    <w:uiPriority w:val="99"/>
    <w:semiHidden/>
    <w:rsid w:val="00E80B08"/>
    <w:pPr>
      <w:spacing w:after="0" w:line="240" w:lineRule="auto"/>
    </w:pPr>
    <w:rPr>
      <w:rFonts w:cs="Times New Roman"/>
    </w:rPr>
  </w:style>
  <w:style w:type="paragraph" w:customStyle="1" w:styleId="Prrafodelista1">
    <w:name w:val="Párrafo de lista1"/>
    <w:basedOn w:val="Normal"/>
    <w:rsid w:val="00E80B08"/>
    <w:pPr>
      <w:ind w:left="720"/>
      <w:contextualSpacing/>
    </w:pPr>
    <w:rPr>
      <w:rFonts w:eastAsia="Times New Roman"/>
    </w:rPr>
  </w:style>
  <w:style w:type="paragraph" w:customStyle="1" w:styleId="Prrafodelista3">
    <w:name w:val="Párrafo de lista3"/>
    <w:basedOn w:val="Normal"/>
    <w:uiPriority w:val="99"/>
    <w:qFormat/>
    <w:rsid w:val="00E80B08"/>
    <w:pPr>
      <w:spacing w:after="0" w:line="240" w:lineRule="auto"/>
      <w:ind w:left="720"/>
      <w:contextualSpacing/>
    </w:pPr>
    <w:rPr>
      <w:rFonts w:ascii="Times New Roman" w:hAnsi="Times New Roman"/>
      <w:sz w:val="24"/>
      <w:szCs w:val="24"/>
      <w:lang w:val="es-ES" w:eastAsia="es-ES"/>
    </w:rPr>
  </w:style>
  <w:style w:type="character" w:customStyle="1" w:styleId="EstiloCorreo41">
    <w:name w:val="EstiloCorreo41"/>
    <w:basedOn w:val="Fuentedeprrafopredeter"/>
    <w:semiHidden/>
    <w:rsid w:val="00E80B08"/>
    <w:rPr>
      <w:rFonts w:ascii="Arial" w:hAnsi="Arial" w:cs="Arial"/>
      <w:b w:val="0"/>
      <w:bCs w:val="0"/>
      <w:i w:val="0"/>
      <w:iCs w:val="0"/>
      <w:strike w:val="0"/>
      <w:color w:val="0000FF"/>
      <w:sz w:val="20"/>
      <w:szCs w:val="20"/>
      <w:u w:val="none"/>
    </w:rPr>
  </w:style>
  <w:style w:type="paragraph" w:customStyle="1" w:styleId="EstiloJustificadoDespus0ptoInterlineadosencillo">
    <w:name w:val="Estilo Justificado Después:  0 pto Interlineado:  sencillo"/>
    <w:basedOn w:val="Normal"/>
    <w:uiPriority w:val="99"/>
    <w:rsid w:val="00E80B08"/>
    <w:pPr>
      <w:spacing w:before="120" w:after="240" w:line="240" w:lineRule="auto"/>
      <w:jc w:val="both"/>
    </w:pPr>
    <w:rPr>
      <w:rFonts w:eastAsia="Times New Roman" w:cs="Calibri"/>
      <w:lang w:val="es-ES" w:eastAsia="es-ES"/>
    </w:rPr>
  </w:style>
  <w:style w:type="paragraph" w:customStyle="1" w:styleId="Pa8">
    <w:name w:val="Pa8"/>
    <w:basedOn w:val="Default"/>
    <w:next w:val="Default"/>
    <w:uiPriority w:val="99"/>
    <w:rsid w:val="00706D7E"/>
    <w:pPr>
      <w:autoSpaceDE w:val="0"/>
      <w:autoSpaceDN w:val="0"/>
      <w:adjustRightInd w:val="0"/>
      <w:spacing w:line="241" w:lineRule="atLeast"/>
    </w:pPr>
    <w:rPr>
      <w:rFonts w:ascii="Myriad Pro" w:eastAsiaTheme="minorHAnsi" w:hAnsi="Myriad Pro" w:cstheme="minorBidi"/>
      <w:color w:val="auto"/>
      <w:lang w:val="es-ES" w:eastAsia="en-US"/>
    </w:rPr>
  </w:style>
  <w:style w:type="character" w:customStyle="1" w:styleId="A7">
    <w:name w:val="A7"/>
    <w:uiPriority w:val="99"/>
    <w:rsid w:val="00706D7E"/>
    <w:rPr>
      <w:rFonts w:cs="Myriad Pro"/>
      <w:color w:val="000000"/>
      <w:sz w:val="18"/>
      <w:szCs w:val="18"/>
    </w:rPr>
  </w:style>
  <w:style w:type="character" w:customStyle="1" w:styleId="A8">
    <w:name w:val="A8"/>
    <w:uiPriority w:val="99"/>
    <w:rsid w:val="00706D7E"/>
    <w:rPr>
      <w:rFonts w:ascii="Arial" w:hAnsi="Arial" w:cs="Arial"/>
      <w:i/>
      <w:iCs/>
      <w:color w:val="000000"/>
      <w:sz w:val="17"/>
      <w:szCs w:val="17"/>
    </w:rPr>
  </w:style>
  <w:style w:type="character" w:customStyle="1" w:styleId="A9">
    <w:name w:val="A9"/>
    <w:uiPriority w:val="99"/>
    <w:rsid w:val="00706D7E"/>
    <w:rPr>
      <w:rFonts w:cs="Myriad Pro"/>
      <w:color w:val="000000"/>
      <w:sz w:val="10"/>
      <w:szCs w:val="10"/>
    </w:rPr>
  </w:style>
  <w:style w:type="paragraph" w:styleId="Textoindependiente">
    <w:name w:val="Body Text"/>
    <w:basedOn w:val="Normal"/>
    <w:link w:val="TextoindependienteCar"/>
    <w:uiPriority w:val="99"/>
    <w:rsid w:val="00C04C83"/>
    <w:pPr>
      <w:spacing w:after="120" w:line="240" w:lineRule="auto"/>
    </w:pPr>
    <w:rPr>
      <w:rFonts w:ascii="Times New Roman" w:eastAsia="Times New Roman" w:hAnsi="Times New Roman"/>
      <w:sz w:val="20"/>
      <w:szCs w:val="20"/>
      <w:lang w:val="es-ES" w:eastAsia="es-ES"/>
    </w:rPr>
  </w:style>
  <w:style w:type="character" w:customStyle="1" w:styleId="TextoindependienteCar">
    <w:name w:val="Texto independiente Car"/>
    <w:basedOn w:val="Fuentedeprrafopredeter"/>
    <w:link w:val="Textoindependiente"/>
    <w:uiPriority w:val="99"/>
    <w:rsid w:val="00C04C83"/>
    <w:rPr>
      <w:rFonts w:ascii="Times New Roman" w:eastAsia="Times New Roman" w:hAnsi="Times New Roman" w:cs="Times New Roman"/>
      <w:sz w:val="20"/>
      <w:szCs w:val="20"/>
      <w:lang w:val="es-ES" w:eastAsia="es-ES"/>
    </w:rPr>
  </w:style>
  <w:style w:type="paragraph" w:customStyle="1" w:styleId="Contenidodelatabla">
    <w:name w:val="Contenido de la tabla"/>
    <w:basedOn w:val="Normal"/>
    <w:rsid w:val="00527924"/>
    <w:pPr>
      <w:suppressLineNumbers/>
      <w:suppressAutoHyphens/>
    </w:pPr>
    <w:rPr>
      <w:rFonts w:cs="Calibri"/>
      <w:lang w:eastAsia="zh-CN"/>
    </w:rPr>
  </w:style>
  <w:style w:type="paragraph" w:customStyle="1" w:styleId="Cuerpodetexto">
    <w:name w:val="Cuerpo de texto"/>
    <w:basedOn w:val="Normal"/>
    <w:rsid w:val="00DE01B6"/>
    <w:pPr>
      <w:suppressAutoHyphens/>
      <w:spacing w:after="120" w:line="100" w:lineRule="atLeast"/>
    </w:pPr>
    <w:rPr>
      <w:rFonts w:ascii="Times New Roman" w:eastAsia="Times New Roman" w:hAnsi="Times New Roman"/>
      <w:color w:val="00000A"/>
      <w:sz w:val="20"/>
      <w:szCs w:val="20"/>
      <w:lang w:val="es-ES" w:eastAsia="es-ES"/>
    </w:rPr>
  </w:style>
  <w:style w:type="character" w:customStyle="1" w:styleId="Ttulo2Car">
    <w:name w:val="Título 2 Car"/>
    <w:basedOn w:val="Fuentedeprrafopredeter"/>
    <w:link w:val="Ttulo2"/>
    <w:uiPriority w:val="99"/>
    <w:rsid w:val="00824E5E"/>
    <w:rPr>
      <w:rFonts w:ascii="Cambria" w:eastAsia="Times New Roman" w:hAnsi="Cambria" w:cs="Times New Roman"/>
      <w:b/>
      <w:bCs/>
      <w:iCs/>
      <w:color w:val="943634"/>
      <w:lang w:val="en-US"/>
    </w:rPr>
  </w:style>
  <w:style w:type="character" w:customStyle="1" w:styleId="Ttulo3Car">
    <w:name w:val="Título 3 Car"/>
    <w:basedOn w:val="Fuentedeprrafopredeter"/>
    <w:link w:val="Ttulo3"/>
    <w:uiPriority w:val="99"/>
    <w:rsid w:val="00824E5E"/>
    <w:rPr>
      <w:rFonts w:ascii="Cambria" w:eastAsia="Times New Roman" w:hAnsi="Cambria" w:cs="Times New Roman"/>
      <w:b/>
      <w:bCs/>
      <w:iCs/>
      <w:color w:val="943634"/>
      <w:lang w:val="en-US"/>
    </w:rPr>
  </w:style>
  <w:style w:type="character" w:customStyle="1" w:styleId="Ttulo4Car">
    <w:name w:val="Título 4 Car"/>
    <w:basedOn w:val="Fuentedeprrafopredeter"/>
    <w:link w:val="Ttulo4"/>
    <w:uiPriority w:val="99"/>
    <w:rsid w:val="00824E5E"/>
    <w:rPr>
      <w:rFonts w:ascii="Cambria" w:eastAsia="Times New Roman" w:hAnsi="Cambria" w:cs="Times New Roman"/>
      <w:b/>
      <w:bCs/>
      <w:iCs/>
      <w:color w:val="943634"/>
      <w:lang w:val="en-US"/>
    </w:rPr>
  </w:style>
  <w:style w:type="character" w:customStyle="1" w:styleId="Ttulo5Car">
    <w:name w:val="Título 5 Car"/>
    <w:basedOn w:val="Fuentedeprrafopredeter"/>
    <w:link w:val="Ttulo5"/>
    <w:uiPriority w:val="99"/>
    <w:rsid w:val="00824E5E"/>
    <w:rPr>
      <w:rFonts w:ascii="Cambria" w:eastAsia="Times New Roman" w:hAnsi="Cambria" w:cs="Times New Roman"/>
      <w:b/>
      <w:bCs/>
      <w:iCs/>
      <w:color w:val="943634"/>
      <w:lang w:val="en-US"/>
    </w:rPr>
  </w:style>
  <w:style w:type="character" w:customStyle="1" w:styleId="Ttulo6Car">
    <w:name w:val="Título 6 Car"/>
    <w:basedOn w:val="Fuentedeprrafopredeter"/>
    <w:link w:val="Ttulo6"/>
    <w:uiPriority w:val="99"/>
    <w:rsid w:val="00824E5E"/>
    <w:rPr>
      <w:rFonts w:ascii="Cambria" w:eastAsia="Times New Roman" w:hAnsi="Cambria" w:cs="Times New Roman"/>
      <w:iCs/>
      <w:color w:val="943634"/>
      <w:lang w:val="en-US"/>
    </w:rPr>
  </w:style>
  <w:style w:type="character" w:customStyle="1" w:styleId="Ttulo7Car">
    <w:name w:val="Título 7 Car"/>
    <w:basedOn w:val="Fuentedeprrafopredeter"/>
    <w:link w:val="Ttulo7"/>
    <w:uiPriority w:val="99"/>
    <w:rsid w:val="00824E5E"/>
    <w:rPr>
      <w:rFonts w:ascii="Cambria" w:eastAsia="Times New Roman" w:hAnsi="Cambria" w:cs="Times New Roman"/>
      <w:iCs/>
      <w:color w:val="943634"/>
      <w:lang w:val="en-US"/>
    </w:rPr>
  </w:style>
  <w:style w:type="character" w:customStyle="1" w:styleId="Ttulo8Car">
    <w:name w:val="Título 8 Car"/>
    <w:basedOn w:val="Fuentedeprrafopredeter"/>
    <w:link w:val="Ttulo8"/>
    <w:uiPriority w:val="99"/>
    <w:rsid w:val="00824E5E"/>
    <w:rPr>
      <w:rFonts w:ascii="Cambria" w:eastAsia="Times New Roman" w:hAnsi="Cambria" w:cs="Times New Roman"/>
      <w:iCs/>
      <w:color w:val="C0504D"/>
      <w:lang w:val="en-US"/>
    </w:rPr>
  </w:style>
  <w:style w:type="character" w:customStyle="1" w:styleId="Ttulo9Car">
    <w:name w:val="Título 9 Car"/>
    <w:basedOn w:val="Fuentedeprrafopredeter"/>
    <w:link w:val="Ttulo9"/>
    <w:uiPriority w:val="99"/>
    <w:rsid w:val="00824E5E"/>
    <w:rPr>
      <w:rFonts w:ascii="Cambria" w:eastAsia="Times New Roman" w:hAnsi="Cambria" w:cs="Times New Roman"/>
      <w:iCs/>
      <w:color w:val="C0504D"/>
      <w:sz w:val="20"/>
      <w:szCs w:val="20"/>
      <w:lang w:val="en-US"/>
    </w:rPr>
  </w:style>
  <w:style w:type="character" w:customStyle="1" w:styleId="FootnoteTextChar1">
    <w:name w:val="Footnote Text Char1"/>
    <w:aliases w:val="fn Char,single space Char,Footnote Text Char Char"/>
    <w:basedOn w:val="Fuentedeprrafopredeter"/>
    <w:uiPriority w:val="99"/>
    <w:semiHidden/>
    <w:locked/>
    <w:rsid w:val="00824E5E"/>
    <w:rPr>
      <w:rFonts w:cs="Times New Roman"/>
      <w:iCs/>
      <w:sz w:val="20"/>
      <w:szCs w:val="20"/>
    </w:rPr>
  </w:style>
  <w:style w:type="character" w:customStyle="1" w:styleId="TtuloCar">
    <w:name w:val="Título Car"/>
    <w:basedOn w:val="Fuentedeprrafopredeter"/>
    <w:link w:val="Ttulo"/>
    <w:uiPriority w:val="99"/>
    <w:rsid w:val="00824E5E"/>
    <w:rPr>
      <w:rFonts w:ascii="Cambria" w:eastAsia="Times New Roman" w:hAnsi="Cambria" w:cs="Times New Roman"/>
      <w:iCs/>
      <w:color w:val="FFFFFF"/>
      <w:spacing w:val="10"/>
      <w:sz w:val="48"/>
      <w:szCs w:val="48"/>
      <w:shd w:val="clear" w:color="auto" w:fill="C0504D"/>
      <w:lang w:val="en-US"/>
    </w:rPr>
  </w:style>
  <w:style w:type="character" w:styleId="nfasis">
    <w:name w:val="Emphasis"/>
    <w:basedOn w:val="Fuentedeprrafopredeter"/>
    <w:uiPriority w:val="99"/>
    <w:qFormat/>
    <w:rsid w:val="00824E5E"/>
    <w:rPr>
      <w:rFonts w:ascii="Cambria" w:hAnsi="Cambria" w:cs="Times New Roman"/>
      <w:b/>
      <w:i/>
      <w:color w:val="C0504D"/>
      <w:bdr w:val="single" w:sz="18" w:space="0" w:color="F2DBDB"/>
      <w:shd w:val="clear" w:color="auto" w:fill="F2DBDB"/>
    </w:rPr>
  </w:style>
  <w:style w:type="paragraph" w:styleId="Subttulo">
    <w:name w:val="Subtitle"/>
    <w:basedOn w:val="Normal"/>
    <w:next w:val="Normal"/>
    <w:link w:val="SubttuloCar"/>
    <w:pPr>
      <w:pBdr>
        <w:bottom w:val="dotted" w:sz="8" w:space="10" w:color="C0504D"/>
      </w:pBdr>
      <w:spacing w:before="200" w:after="900" w:line="360" w:lineRule="auto"/>
      <w:ind w:firstLine="720"/>
      <w:jc w:val="center"/>
    </w:pPr>
    <w:rPr>
      <w:rFonts w:ascii="Cambria" w:eastAsia="Cambria" w:hAnsi="Cambria" w:cs="Cambria"/>
      <w:color w:val="622423"/>
      <w:sz w:val="24"/>
      <w:szCs w:val="24"/>
    </w:rPr>
  </w:style>
  <w:style w:type="character" w:customStyle="1" w:styleId="SubttuloCar">
    <w:name w:val="Subtítulo Car"/>
    <w:basedOn w:val="Fuentedeprrafopredeter"/>
    <w:link w:val="Subttulo"/>
    <w:uiPriority w:val="99"/>
    <w:rsid w:val="00824E5E"/>
    <w:rPr>
      <w:rFonts w:ascii="Cambria" w:eastAsia="Times New Roman" w:hAnsi="Cambria" w:cs="Times New Roman"/>
      <w:iCs/>
      <w:color w:val="622423"/>
      <w:sz w:val="24"/>
      <w:szCs w:val="24"/>
      <w:lang w:val="en-US"/>
    </w:rPr>
  </w:style>
  <w:style w:type="paragraph" w:styleId="Descripcin">
    <w:name w:val="caption"/>
    <w:basedOn w:val="Normal"/>
    <w:next w:val="Normal"/>
    <w:uiPriority w:val="99"/>
    <w:qFormat/>
    <w:rsid w:val="00824E5E"/>
    <w:pPr>
      <w:spacing w:before="120" w:after="120" w:line="360" w:lineRule="auto"/>
      <w:ind w:firstLine="720"/>
      <w:jc w:val="both"/>
    </w:pPr>
    <w:rPr>
      <w:rFonts w:eastAsia="Times New Roman"/>
      <w:b/>
      <w:bCs/>
      <w:iCs/>
      <w:color w:val="943634"/>
      <w:sz w:val="18"/>
      <w:szCs w:val="18"/>
      <w:lang w:val="en-US"/>
    </w:rPr>
  </w:style>
  <w:style w:type="character" w:styleId="Textoennegrita">
    <w:name w:val="Strong"/>
    <w:basedOn w:val="Fuentedeprrafopredeter"/>
    <w:uiPriority w:val="99"/>
    <w:qFormat/>
    <w:rsid w:val="00824E5E"/>
    <w:rPr>
      <w:rFonts w:cs="Times New Roman"/>
      <w:b/>
      <w:spacing w:val="0"/>
    </w:rPr>
  </w:style>
  <w:style w:type="paragraph" w:styleId="Sinespaciado">
    <w:name w:val="No Spacing"/>
    <w:basedOn w:val="Normal"/>
    <w:uiPriority w:val="99"/>
    <w:qFormat/>
    <w:rsid w:val="00824E5E"/>
    <w:pPr>
      <w:spacing w:before="120" w:after="0" w:line="240" w:lineRule="auto"/>
      <w:jc w:val="both"/>
    </w:pPr>
    <w:rPr>
      <w:rFonts w:eastAsia="Times New Roman"/>
      <w:iCs/>
      <w:sz w:val="16"/>
      <w:szCs w:val="20"/>
      <w:lang w:val="en-US"/>
    </w:rPr>
  </w:style>
  <w:style w:type="paragraph" w:styleId="Cita">
    <w:name w:val="Quote"/>
    <w:basedOn w:val="Normal"/>
    <w:next w:val="Normal"/>
    <w:link w:val="CitaCar"/>
    <w:uiPriority w:val="99"/>
    <w:qFormat/>
    <w:rsid w:val="00824E5E"/>
    <w:pPr>
      <w:spacing w:before="120" w:after="120" w:line="360" w:lineRule="auto"/>
      <w:ind w:firstLine="720"/>
      <w:jc w:val="both"/>
    </w:pPr>
    <w:rPr>
      <w:rFonts w:eastAsia="Times New Roman"/>
      <w:i/>
      <w:color w:val="943634"/>
      <w:sz w:val="20"/>
      <w:szCs w:val="20"/>
      <w:lang w:val="en-US"/>
    </w:rPr>
  </w:style>
  <w:style w:type="character" w:customStyle="1" w:styleId="CitaCar">
    <w:name w:val="Cita Car"/>
    <w:basedOn w:val="Fuentedeprrafopredeter"/>
    <w:link w:val="Cita"/>
    <w:uiPriority w:val="99"/>
    <w:rsid w:val="00824E5E"/>
    <w:rPr>
      <w:rFonts w:ascii="Calibri" w:eastAsia="Times New Roman" w:hAnsi="Calibri" w:cs="Times New Roman"/>
      <w:i/>
      <w:color w:val="943634"/>
      <w:sz w:val="20"/>
      <w:szCs w:val="20"/>
      <w:lang w:val="en-US"/>
    </w:rPr>
  </w:style>
  <w:style w:type="paragraph" w:styleId="Citadestacada">
    <w:name w:val="Intense Quote"/>
    <w:basedOn w:val="Normal"/>
    <w:next w:val="Normal"/>
    <w:link w:val="CitadestacadaCar"/>
    <w:uiPriority w:val="99"/>
    <w:qFormat/>
    <w:rsid w:val="00824E5E"/>
    <w:pPr>
      <w:pBdr>
        <w:top w:val="dotted" w:sz="8" w:space="10" w:color="C0504D"/>
        <w:bottom w:val="dotted" w:sz="8" w:space="10" w:color="C0504D"/>
      </w:pBdr>
      <w:spacing w:before="120" w:after="120" w:line="300" w:lineRule="auto"/>
      <w:ind w:left="2160" w:right="2160" w:firstLine="720"/>
      <w:jc w:val="center"/>
    </w:pPr>
    <w:rPr>
      <w:rFonts w:ascii="Cambria" w:eastAsia="Times New Roman" w:hAnsi="Cambria"/>
      <w:b/>
      <w:bCs/>
      <w:iCs/>
      <w:color w:val="C0504D"/>
      <w:sz w:val="20"/>
      <w:szCs w:val="20"/>
      <w:lang w:val="en-US"/>
    </w:rPr>
  </w:style>
  <w:style w:type="character" w:customStyle="1" w:styleId="CitadestacadaCar">
    <w:name w:val="Cita destacada Car"/>
    <w:basedOn w:val="Fuentedeprrafopredeter"/>
    <w:link w:val="Citadestacada"/>
    <w:uiPriority w:val="99"/>
    <w:rsid w:val="00824E5E"/>
    <w:rPr>
      <w:rFonts w:ascii="Cambria" w:eastAsia="Times New Roman" w:hAnsi="Cambria" w:cs="Times New Roman"/>
      <w:b/>
      <w:bCs/>
      <w:iCs/>
      <w:color w:val="C0504D"/>
      <w:sz w:val="20"/>
      <w:szCs w:val="20"/>
      <w:lang w:val="en-US"/>
    </w:rPr>
  </w:style>
  <w:style w:type="character" w:styleId="nfasissutil">
    <w:name w:val="Subtle Emphasis"/>
    <w:basedOn w:val="Fuentedeprrafopredeter"/>
    <w:uiPriority w:val="99"/>
    <w:qFormat/>
    <w:rsid w:val="00824E5E"/>
    <w:rPr>
      <w:rFonts w:ascii="Cambria" w:hAnsi="Cambria" w:cs="Times New Roman"/>
      <w:i/>
      <w:color w:val="C0504D"/>
    </w:rPr>
  </w:style>
  <w:style w:type="character" w:styleId="nfasisintenso">
    <w:name w:val="Intense Emphasis"/>
    <w:basedOn w:val="Fuentedeprrafopredeter"/>
    <w:uiPriority w:val="99"/>
    <w:qFormat/>
    <w:rsid w:val="00824E5E"/>
    <w:rPr>
      <w:rFonts w:ascii="Cambria" w:hAnsi="Cambria" w:cs="Times New Roman"/>
      <w:b/>
      <w:i/>
      <w:color w:val="FFFFFF"/>
      <w:bdr w:val="single" w:sz="18" w:space="0" w:color="C0504D"/>
      <w:shd w:val="clear" w:color="auto" w:fill="C0504D"/>
      <w:vertAlign w:val="baseline"/>
    </w:rPr>
  </w:style>
  <w:style w:type="character" w:styleId="Referenciasutil">
    <w:name w:val="Subtle Reference"/>
    <w:basedOn w:val="Fuentedeprrafopredeter"/>
    <w:uiPriority w:val="99"/>
    <w:qFormat/>
    <w:rsid w:val="00824E5E"/>
    <w:rPr>
      <w:rFonts w:cs="Times New Roman"/>
      <w:i/>
      <w:smallCaps/>
      <w:color w:val="C0504D"/>
      <w:u w:color="C0504D"/>
    </w:rPr>
  </w:style>
  <w:style w:type="character" w:styleId="Referenciaintensa">
    <w:name w:val="Intense Reference"/>
    <w:basedOn w:val="Fuentedeprrafopredeter"/>
    <w:uiPriority w:val="99"/>
    <w:qFormat/>
    <w:rsid w:val="00824E5E"/>
    <w:rPr>
      <w:rFonts w:cs="Times New Roman"/>
      <w:b/>
      <w:i/>
      <w:smallCaps/>
      <w:color w:val="C0504D"/>
      <w:u w:color="C0504D"/>
    </w:rPr>
  </w:style>
  <w:style w:type="character" w:styleId="Ttulodellibro">
    <w:name w:val="Book Title"/>
    <w:basedOn w:val="Fuentedeprrafopredeter"/>
    <w:uiPriority w:val="99"/>
    <w:qFormat/>
    <w:rsid w:val="00824E5E"/>
    <w:rPr>
      <w:rFonts w:ascii="Cambria" w:hAnsi="Cambria" w:cs="Times New Roman"/>
      <w:b/>
      <w:i/>
      <w:smallCaps/>
      <w:color w:val="943634"/>
      <w:u w:val="single"/>
    </w:rPr>
  </w:style>
  <w:style w:type="paragraph" w:styleId="TtuloTDC">
    <w:name w:val="TOC Heading"/>
    <w:basedOn w:val="Ttulo1"/>
    <w:next w:val="Normal"/>
    <w:uiPriority w:val="39"/>
    <w:qFormat/>
    <w:rsid w:val="00824E5E"/>
    <w:pPr>
      <w:keepNext w:val="0"/>
      <w:keepLines w:val="0"/>
      <w:pBdr>
        <w:top w:val="single" w:sz="8" w:space="0" w:color="C0504D"/>
        <w:left w:val="single" w:sz="8" w:space="0" w:color="C0504D"/>
        <w:bottom w:val="single" w:sz="8" w:space="0" w:color="C0504D"/>
        <w:right w:val="single" w:sz="8" w:space="0" w:color="C0504D"/>
      </w:pBdr>
      <w:shd w:val="clear" w:color="auto" w:fill="F2DBDB"/>
      <w:spacing w:after="100" w:line="269" w:lineRule="auto"/>
      <w:ind w:firstLine="720"/>
      <w:contextualSpacing/>
      <w:jc w:val="both"/>
      <w:outlineLvl w:val="9"/>
    </w:pPr>
    <w:rPr>
      <w:iCs/>
      <w:color w:val="622423"/>
      <w:sz w:val="22"/>
      <w:szCs w:val="22"/>
      <w:lang w:val="en-US" w:eastAsia="en-US"/>
    </w:rPr>
  </w:style>
  <w:style w:type="paragraph" w:styleId="TDC2">
    <w:name w:val="toc 2"/>
    <w:basedOn w:val="Normal"/>
    <w:next w:val="Normal"/>
    <w:autoRedefine/>
    <w:uiPriority w:val="39"/>
    <w:rsid w:val="00824E5E"/>
    <w:pPr>
      <w:spacing w:before="120" w:after="100" w:line="360" w:lineRule="auto"/>
      <w:ind w:left="200" w:firstLine="720"/>
      <w:jc w:val="both"/>
    </w:pPr>
    <w:rPr>
      <w:rFonts w:eastAsia="Times New Roman"/>
      <w:iCs/>
      <w:sz w:val="20"/>
      <w:szCs w:val="20"/>
      <w:lang w:val="en-US"/>
    </w:rPr>
  </w:style>
  <w:style w:type="paragraph" w:styleId="TDC4">
    <w:name w:val="toc 4"/>
    <w:basedOn w:val="Normal"/>
    <w:next w:val="Normal"/>
    <w:autoRedefine/>
    <w:uiPriority w:val="99"/>
    <w:rsid w:val="00824E5E"/>
    <w:pPr>
      <w:spacing w:before="120" w:after="100" w:line="360" w:lineRule="auto"/>
      <w:ind w:left="600" w:firstLine="720"/>
      <w:jc w:val="both"/>
    </w:pPr>
    <w:rPr>
      <w:rFonts w:eastAsia="Times New Roman"/>
      <w:iCs/>
      <w:sz w:val="20"/>
      <w:szCs w:val="20"/>
      <w:lang w:val="en-US"/>
    </w:rPr>
  </w:style>
  <w:style w:type="paragraph" w:styleId="TDC7">
    <w:name w:val="toc 7"/>
    <w:basedOn w:val="Normal"/>
    <w:next w:val="Normal"/>
    <w:autoRedefine/>
    <w:uiPriority w:val="99"/>
    <w:rsid w:val="00824E5E"/>
    <w:pPr>
      <w:spacing w:before="120" w:after="100" w:line="360" w:lineRule="auto"/>
      <w:ind w:left="1200" w:firstLine="720"/>
      <w:jc w:val="both"/>
    </w:pPr>
    <w:rPr>
      <w:rFonts w:eastAsia="Times New Roman"/>
      <w:iCs/>
      <w:sz w:val="20"/>
      <w:szCs w:val="20"/>
      <w:lang w:val="en-US"/>
    </w:rPr>
  </w:style>
  <w:style w:type="paragraph" w:styleId="TDC3">
    <w:name w:val="toc 3"/>
    <w:basedOn w:val="Normal"/>
    <w:next w:val="Normal"/>
    <w:autoRedefine/>
    <w:uiPriority w:val="39"/>
    <w:rsid w:val="00824E5E"/>
    <w:pPr>
      <w:spacing w:before="120" w:after="100" w:line="360" w:lineRule="auto"/>
      <w:ind w:left="400" w:firstLine="720"/>
      <w:jc w:val="both"/>
    </w:pPr>
    <w:rPr>
      <w:rFonts w:eastAsia="Times New Roman"/>
      <w:iCs/>
      <w:sz w:val="20"/>
      <w:szCs w:val="20"/>
      <w:lang w:val="en-US"/>
    </w:rPr>
  </w:style>
  <w:style w:type="paragraph" w:styleId="TDC5">
    <w:name w:val="toc 5"/>
    <w:basedOn w:val="Normal"/>
    <w:next w:val="Normal"/>
    <w:autoRedefine/>
    <w:uiPriority w:val="99"/>
    <w:rsid w:val="00824E5E"/>
    <w:pPr>
      <w:spacing w:after="100"/>
      <w:ind w:left="880"/>
    </w:pPr>
    <w:rPr>
      <w:rFonts w:eastAsia="Times New Roman"/>
      <w:lang w:eastAsia="es-EC"/>
    </w:rPr>
  </w:style>
  <w:style w:type="paragraph" w:styleId="TDC6">
    <w:name w:val="toc 6"/>
    <w:basedOn w:val="Normal"/>
    <w:next w:val="Normal"/>
    <w:autoRedefine/>
    <w:uiPriority w:val="99"/>
    <w:rsid w:val="00824E5E"/>
    <w:pPr>
      <w:spacing w:after="100"/>
      <w:ind w:left="1100"/>
    </w:pPr>
    <w:rPr>
      <w:rFonts w:eastAsia="Times New Roman"/>
      <w:lang w:eastAsia="es-EC"/>
    </w:rPr>
  </w:style>
  <w:style w:type="paragraph" w:styleId="TDC8">
    <w:name w:val="toc 8"/>
    <w:basedOn w:val="Normal"/>
    <w:next w:val="Normal"/>
    <w:autoRedefine/>
    <w:uiPriority w:val="99"/>
    <w:rsid w:val="00824E5E"/>
    <w:pPr>
      <w:spacing w:after="100"/>
      <w:ind w:left="1540"/>
    </w:pPr>
    <w:rPr>
      <w:rFonts w:eastAsia="Times New Roman"/>
      <w:lang w:eastAsia="es-EC"/>
    </w:rPr>
  </w:style>
  <w:style w:type="paragraph" w:styleId="TDC9">
    <w:name w:val="toc 9"/>
    <w:basedOn w:val="Normal"/>
    <w:next w:val="Normal"/>
    <w:autoRedefine/>
    <w:uiPriority w:val="99"/>
    <w:rsid w:val="00824E5E"/>
    <w:pPr>
      <w:spacing w:after="100"/>
      <w:ind w:left="1760"/>
    </w:pPr>
    <w:rPr>
      <w:rFonts w:eastAsia="Times New Roman"/>
      <w:lang w:eastAsia="es-EC"/>
    </w:rPr>
  </w:style>
  <w:style w:type="paragraph" w:styleId="Mapadeldocumento">
    <w:name w:val="Document Map"/>
    <w:basedOn w:val="Normal"/>
    <w:link w:val="MapadeldocumentoCar"/>
    <w:uiPriority w:val="99"/>
    <w:semiHidden/>
    <w:unhideWhenUsed/>
    <w:rsid w:val="00824E5E"/>
    <w:pPr>
      <w:spacing w:after="0" w:line="360" w:lineRule="auto"/>
      <w:ind w:firstLine="720"/>
      <w:jc w:val="both"/>
    </w:pPr>
    <w:rPr>
      <w:rFonts w:ascii="Tahoma" w:eastAsia="Times New Roman" w:hAnsi="Tahoma" w:cs="Tahoma"/>
      <w:iCs/>
      <w:sz w:val="16"/>
      <w:szCs w:val="16"/>
      <w:lang w:val="en-US"/>
    </w:rPr>
  </w:style>
  <w:style w:type="character" w:customStyle="1" w:styleId="MapadeldocumentoCar">
    <w:name w:val="Mapa del documento Car"/>
    <w:basedOn w:val="Fuentedeprrafopredeter"/>
    <w:link w:val="Mapadeldocumento"/>
    <w:uiPriority w:val="99"/>
    <w:semiHidden/>
    <w:rsid w:val="00824E5E"/>
    <w:rPr>
      <w:rFonts w:ascii="Tahoma" w:eastAsia="Times New Roman" w:hAnsi="Tahoma" w:cs="Tahoma"/>
      <w:iCs/>
      <w:sz w:val="16"/>
      <w:szCs w:val="16"/>
      <w:lang w:val="en-US"/>
    </w:rPr>
  </w:style>
  <w:style w:type="character" w:customStyle="1" w:styleId="PrrafodelistaCar">
    <w:name w:val="Párrafo de lista Car"/>
    <w:aliases w:val="Table/Figure Heading Car,TIT 2 IND Car,Capítulo Car,Bullets Car,Numbered List Paragraph Car,123 List Paragraph Car,List Paragraph1 Car,Celula Car,List Paragraph (numbered (a)) Car,Main numbered paragraph Car"/>
    <w:link w:val="Prrafodelista"/>
    <w:uiPriority w:val="34"/>
    <w:locked/>
    <w:rsid w:val="00E64A09"/>
    <w:rPr>
      <w:rFonts w:ascii="Calibri" w:eastAsia="Calibri" w:hAnsi="Calibri" w:cs="Times New Roman"/>
      <w:lang w:val="es-EC"/>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pPr>
      <w:spacing w:after="0" w:line="240" w:lineRule="auto"/>
    </w:pPr>
    <w:rPr>
      <w:sz w:val="20"/>
      <w:szCs w:val="20"/>
    </w:rPr>
    <w:tblPr>
      <w:tblStyleRowBandSize w:val="1"/>
      <w:tblStyleColBandSize w:val="1"/>
      <w:tblCellMar>
        <w:left w:w="108" w:type="dxa"/>
        <w:right w:w="108" w:type="dxa"/>
      </w:tblCellMar>
    </w:tblPr>
  </w:style>
  <w:style w:type="character" w:customStyle="1" w:styleId="jlqj4b">
    <w:name w:val="jlqj4b"/>
    <w:basedOn w:val="Fuentedeprrafopredeter"/>
    <w:rsid w:val="006E39D1"/>
  </w:style>
  <w:style w:type="character" w:customStyle="1" w:styleId="Mencinsinresolver1">
    <w:name w:val="Mención sin resolver1"/>
    <w:basedOn w:val="Fuentedeprrafopredeter"/>
    <w:uiPriority w:val="99"/>
    <w:semiHidden/>
    <w:unhideWhenUsed/>
    <w:rsid w:val="003D5A11"/>
    <w:rPr>
      <w:color w:val="605E5C"/>
      <w:shd w:val="clear" w:color="auto" w:fill="E1DFDD"/>
    </w:rPr>
  </w:style>
  <w:style w:type="character" w:styleId="Mencinsinresolver">
    <w:name w:val="Unresolved Mention"/>
    <w:basedOn w:val="Fuentedeprrafopredeter"/>
    <w:uiPriority w:val="99"/>
    <w:semiHidden/>
    <w:unhideWhenUsed/>
    <w:rsid w:val="00C32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uanangel.degouveiaf@riadis.org" TargetMode="External"/><Relationship Id="rId4" Type="http://schemas.openxmlformats.org/officeDocument/2006/relationships/styles" Target="styles.xml"/><Relationship Id="rId9" Type="http://schemas.openxmlformats.org/officeDocument/2006/relationships/hyperlink" Target="mailto:adans.bermeo@riadis.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cnur.org/desplazamiento-en-centroamerica.html" TargetMode="External"/><Relationship Id="rId1" Type="http://schemas.openxmlformats.org/officeDocument/2006/relationships/hyperlink" Target="https://www.r4v.info/es/refugiadosymigrant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TZp7f5dJHXQUd8iygGLmyMfHxg==">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D9E601-EF18-4C0C-B810-E544269F8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2844</TotalTime>
  <Pages>8</Pages>
  <Words>2960</Words>
  <Characters>16286</Characters>
  <Application>Microsoft Office Word</Application>
  <DocSecurity>0</DocSecurity>
  <Lines>135</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T@Z FOREVER</Company>
  <LinksUpToDate>false</LinksUpToDate>
  <CharactersWithSpaces>19208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josemanuel.argiles</dc:creator>
  <cp:lastModifiedBy>Adans Bermeo</cp:lastModifiedBy>
  <cp:revision>5</cp:revision>
  <dcterms:created xsi:type="dcterms:W3CDTF">2023-03-28T15:59:00Z</dcterms:created>
  <dcterms:modified xsi:type="dcterms:W3CDTF">2023-03-30T16:16:00Z</dcterms:modified>
</cp:coreProperties>
</file>